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3A4C" w14:textId="0C91B290" w:rsidR="00021726" w:rsidRPr="00870B92" w:rsidRDefault="00AB4E1C" w:rsidP="00DD2030">
      <w:pPr>
        <w:spacing w:before="120" w:line="240" w:lineRule="auto"/>
        <w:jc w:val="both"/>
        <w:rPr>
          <w:rFonts w:ascii="Arial" w:hAnsi="Arial" w:cs="Arial"/>
          <w:sz w:val="20"/>
        </w:rPr>
      </w:pPr>
      <w:r>
        <w:rPr>
          <w:rFonts w:ascii="Arial" w:hAnsi="Arial" w:cs="Arial"/>
          <w:b/>
          <w:sz w:val="20"/>
        </w:rPr>
        <w:t>KAJKAVIANA – Društvo za prikupljanje,</w:t>
      </w:r>
      <w:r w:rsidR="00D27831">
        <w:rPr>
          <w:rFonts w:ascii="Arial" w:hAnsi="Arial" w:cs="Arial"/>
          <w:b/>
          <w:sz w:val="20"/>
        </w:rPr>
        <w:t xml:space="preserve"> </w:t>
      </w:r>
      <w:r>
        <w:rPr>
          <w:rFonts w:ascii="Arial" w:hAnsi="Arial" w:cs="Arial"/>
          <w:b/>
          <w:sz w:val="20"/>
        </w:rPr>
        <w:t>čuvanje i promicanje hrvatske kajkavske baštine</w:t>
      </w:r>
      <w:r w:rsidR="00DD2030">
        <w:rPr>
          <w:rFonts w:ascii="Arial" w:hAnsi="Arial" w:cs="Arial"/>
          <w:b/>
          <w:sz w:val="20"/>
        </w:rPr>
        <w:t xml:space="preserve">, </w:t>
      </w:r>
      <w:proofErr w:type="spellStart"/>
      <w:r>
        <w:rPr>
          <w:rFonts w:ascii="Arial" w:hAnsi="Arial" w:cs="Arial"/>
          <w:sz w:val="20"/>
        </w:rPr>
        <w:t>Golubovečka</w:t>
      </w:r>
      <w:proofErr w:type="spellEnd"/>
      <w:r>
        <w:rPr>
          <w:rFonts w:ascii="Arial" w:hAnsi="Arial" w:cs="Arial"/>
          <w:sz w:val="20"/>
        </w:rPr>
        <w:t xml:space="preserve"> 42</w:t>
      </w:r>
      <w:r w:rsidR="00DD2030" w:rsidRPr="00DD2030">
        <w:rPr>
          <w:rFonts w:ascii="Arial" w:hAnsi="Arial" w:cs="Arial"/>
          <w:sz w:val="20"/>
        </w:rPr>
        <w:t>, 4924</w:t>
      </w:r>
      <w:r>
        <w:rPr>
          <w:rFonts w:ascii="Arial" w:hAnsi="Arial" w:cs="Arial"/>
          <w:sz w:val="20"/>
        </w:rPr>
        <w:t>0</w:t>
      </w:r>
      <w:r w:rsidR="00DD2030">
        <w:rPr>
          <w:rFonts w:ascii="Arial" w:hAnsi="Arial" w:cs="Arial"/>
          <w:sz w:val="20"/>
        </w:rPr>
        <w:t xml:space="preserve"> </w:t>
      </w:r>
      <w:r>
        <w:rPr>
          <w:rFonts w:ascii="Arial" w:hAnsi="Arial" w:cs="Arial"/>
          <w:sz w:val="20"/>
        </w:rPr>
        <w:t>Donja Stubica</w:t>
      </w:r>
      <w:r w:rsidR="00DD2030">
        <w:rPr>
          <w:rFonts w:ascii="Arial" w:hAnsi="Arial" w:cs="Arial"/>
          <w:sz w:val="20"/>
        </w:rPr>
        <w:t xml:space="preserve">, Republika Hrvatska, </w:t>
      </w:r>
      <w:r w:rsidR="00021726" w:rsidRPr="00870B92">
        <w:rPr>
          <w:rFonts w:ascii="Arial" w:hAnsi="Arial" w:cs="Arial"/>
          <w:sz w:val="20"/>
        </w:rPr>
        <w:t xml:space="preserve">OIB: </w:t>
      </w:r>
      <w:r>
        <w:rPr>
          <w:rFonts w:ascii="Arial" w:hAnsi="Arial" w:cs="Arial"/>
          <w:sz w:val="20"/>
        </w:rPr>
        <w:t>59817395104</w:t>
      </w:r>
      <w:r w:rsidR="00DD2030">
        <w:rPr>
          <w:rFonts w:ascii="Arial" w:hAnsi="Arial" w:cs="Arial"/>
          <w:sz w:val="20"/>
        </w:rPr>
        <w:t xml:space="preserve"> koje zastupa </w:t>
      </w:r>
      <w:r>
        <w:rPr>
          <w:rFonts w:ascii="Arial" w:hAnsi="Arial" w:cs="Arial"/>
          <w:sz w:val="20"/>
        </w:rPr>
        <w:t>predsjednica Ines Krušelj-</w:t>
      </w:r>
      <w:proofErr w:type="spellStart"/>
      <w:r>
        <w:rPr>
          <w:rFonts w:ascii="Arial" w:hAnsi="Arial" w:cs="Arial"/>
          <w:sz w:val="20"/>
        </w:rPr>
        <w:t>Vidas</w:t>
      </w:r>
      <w:proofErr w:type="spellEnd"/>
      <w:r>
        <w:rPr>
          <w:rFonts w:ascii="Arial" w:hAnsi="Arial" w:cs="Arial"/>
          <w:sz w:val="20"/>
        </w:rPr>
        <w:t>. prof.</w:t>
      </w:r>
      <w:r w:rsidR="00DD2030">
        <w:rPr>
          <w:rFonts w:ascii="Arial" w:hAnsi="Arial" w:cs="Arial"/>
          <w:sz w:val="20"/>
        </w:rPr>
        <w:t xml:space="preserve"> </w:t>
      </w:r>
      <w:r w:rsidR="00021726" w:rsidRPr="00870B92">
        <w:rPr>
          <w:rFonts w:ascii="Arial" w:hAnsi="Arial" w:cs="Arial"/>
          <w:sz w:val="20"/>
        </w:rPr>
        <w:t xml:space="preserve">(dalje u tekstu: </w:t>
      </w:r>
      <w:r w:rsidR="00021726" w:rsidRPr="00870B92">
        <w:rPr>
          <w:rFonts w:ascii="Arial" w:hAnsi="Arial" w:cs="Arial"/>
          <w:b/>
          <w:sz w:val="20"/>
        </w:rPr>
        <w:t>NARUČITELJ</w:t>
      </w:r>
      <w:r w:rsidR="00021726" w:rsidRPr="00870B92">
        <w:rPr>
          <w:rFonts w:ascii="Arial" w:hAnsi="Arial" w:cs="Arial"/>
          <w:sz w:val="20"/>
        </w:rPr>
        <w:t>)</w:t>
      </w:r>
    </w:p>
    <w:p w14:paraId="44ED6614" w14:textId="77777777" w:rsidR="00021726" w:rsidRPr="00870B92" w:rsidRDefault="00021726" w:rsidP="00021726">
      <w:pPr>
        <w:spacing w:before="120" w:line="240" w:lineRule="auto"/>
        <w:rPr>
          <w:rFonts w:ascii="Arial" w:hAnsi="Arial" w:cs="Arial"/>
          <w:sz w:val="20"/>
        </w:rPr>
      </w:pPr>
      <w:r w:rsidRPr="00870B92">
        <w:rPr>
          <w:rFonts w:ascii="Arial" w:hAnsi="Arial" w:cs="Arial"/>
          <w:sz w:val="20"/>
        </w:rPr>
        <w:t>i</w:t>
      </w:r>
    </w:p>
    <w:p w14:paraId="6271D964" w14:textId="5284B54D" w:rsidR="00021726" w:rsidRDefault="00021726" w:rsidP="00DD2030">
      <w:pPr>
        <w:spacing w:before="120" w:line="240" w:lineRule="auto"/>
        <w:jc w:val="both"/>
        <w:rPr>
          <w:rFonts w:ascii="Arial" w:hAnsi="Arial" w:cs="Arial"/>
          <w:sz w:val="20"/>
        </w:rPr>
      </w:pPr>
      <w:r w:rsidRPr="00870B92">
        <w:rPr>
          <w:rFonts w:ascii="Arial" w:hAnsi="Arial" w:cs="Arial"/>
          <w:b/>
          <w:sz w:val="20"/>
        </w:rPr>
        <w:t xml:space="preserve">&gt;TVRTKA PONUDITELJA ili zajednica gospodarskih subjekata </w:t>
      </w:r>
      <w:r w:rsidRPr="00870B92">
        <w:rPr>
          <w:rFonts w:ascii="Arial" w:hAnsi="Arial" w:cs="Arial"/>
          <w:b/>
          <w:i/>
          <w:sz w:val="20"/>
        </w:rPr>
        <w:t>(navesti sve članove ZP)</w:t>
      </w:r>
      <w:r w:rsidRPr="00870B92">
        <w:rPr>
          <w:rFonts w:ascii="Arial" w:hAnsi="Arial" w:cs="Arial"/>
          <w:b/>
          <w:sz w:val="20"/>
        </w:rPr>
        <w:t xml:space="preserve">&lt;, </w:t>
      </w:r>
      <w:r w:rsidRPr="00870B92">
        <w:rPr>
          <w:rFonts w:ascii="Arial" w:hAnsi="Arial" w:cs="Arial"/>
          <w:sz w:val="20"/>
        </w:rPr>
        <w:t xml:space="preserve">adresa, grad, OIB: </w:t>
      </w:r>
      <w:proofErr w:type="spellStart"/>
      <w:r w:rsidRPr="00870B92">
        <w:rPr>
          <w:rFonts w:ascii="Arial" w:hAnsi="Arial" w:cs="Arial"/>
          <w:sz w:val="20"/>
        </w:rPr>
        <w:t>xxxxxxx</w:t>
      </w:r>
      <w:proofErr w:type="spellEnd"/>
      <w:r w:rsidRPr="00870B92">
        <w:rPr>
          <w:rFonts w:ascii="Arial" w:hAnsi="Arial" w:cs="Arial"/>
          <w:sz w:val="20"/>
        </w:rPr>
        <w:t>, koje zastupa &gt;funkcija, Ime i Prezime&lt; (dalje u tekstu:</w:t>
      </w:r>
      <w:r w:rsidRPr="00870B92">
        <w:rPr>
          <w:rFonts w:ascii="Arial" w:hAnsi="Arial" w:cs="Arial"/>
          <w:b/>
          <w:sz w:val="20"/>
        </w:rPr>
        <w:t xml:space="preserve"> IZVOĐAČ</w:t>
      </w:r>
      <w:r w:rsidRPr="00870B92">
        <w:rPr>
          <w:rFonts w:ascii="Arial" w:hAnsi="Arial" w:cs="Arial"/>
          <w:sz w:val="20"/>
        </w:rPr>
        <w:t>)</w:t>
      </w:r>
    </w:p>
    <w:p w14:paraId="482C203E" w14:textId="3F0AA992" w:rsidR="00D8266A" w:rsidRPr="00870B92" w:rsidRDefault="00D8266A" w:rsidP="00D8266A">
      <w:pPr>
        <w:spacing w:before="120" w:line="240" w:lineRule="auto"/>
        <w:jc w:val="center"/>
        <w:rPr>
          <w:rFonts w:ascii="Arial" w:hAnsi="Arial" w:cs="Arial"/>
          <w:sz w:val="20"/>
        </w:rPr>
      </w:pPr>
      <w:r>
        <w:rPr>
          <w:rFonts w:ascii="Arial" w:hAnsi="Arial" w:cs="Arial"/>
          <w:sz w:val="20"/>
        </w:rPr>
        <w:t>sklapaju</w:t>
      </w:r>
    </w:p>
    <w:p w14:paraId="44ADC026" w14:textId="77777777" w:rsidR="004B40C7" w:rsidRPr="00870B92" w:rsidRDefault="004B40C7" w:rsidP="004B40C7">
      <w:pPr>
        <w:spacing w:before="100" w:after="120" w:line="276" w:lineRule="auto"/>
        <w:jc w:val="center"/>
        <w:rPr>
          <w:rFonts w:ascii="Arial" w:eastAsia="Times New Roman" w:hAnsi="Arial" w:cs="Arial"/>
          <w:sz w:val="20"/>
          <w:szCs w:val="20"/>
          <w:lang w:eastAsia="hr-HR"/>
        </w:rPr>
      </w:pPr>
    </w:p>
    <w:p w14:paraId="58B13E15" w14:textId="77777777" w:rsidR="00021726" w:rsidRPr="00870B92" w:rsidRDefault="004B40C7" w:rsidP="00021726">
      <w:pPr>
        <w:spacing w:after="0" w:line="276" w:lineRule="auto"/>
        <w:jc w:val="center"/>
        <w:rPr>
          <w:rFonts w:ascii="Arial" w:eastAsia="Times New Roman" w:hAnsi="Arial" w:cs="Arial"/>
          <w:b/>
          <w:iCs/>
          <w:sz w:val="20"/>
          <w:szCs w:val="20"/>
          <w:lang w:eastAsia="hr-HR"/>
        </w:rPr>
      </w:pPr>
      <w:r w:rsidRPr="00870B92">
        <w:rPr>
          <w:rFonts w:ascii="Arial" w:eastAsia="Times New Roman" w:hAnsi="Arial" w:cs="Arial"/>
          <w:b/>
          <w:sz w:val="20"/>
          <w:szCs w:val="20"/>
          <w:lang w:eastAsia="hr-HR"/>
        </w:rPr>
        <w:t xml:space="preserve">UGOVOR </w:t>
      </w:r>
      <w:r w:rsidRPr="00870B92">
        <w:rPr>
          <w:rFonts w:ascii="Arial" w:eastAsia="Times New Roman" w:hAnsi="Arial" w:cs="Arial"/>
          <w:b/>
          <w:iCs/>
          <w:sz w:val="20"/>
          <w:szCs w:val="20"/>
          <w:lang w:eastAsia="hr-HR"/>
        </w:rPr>
        <w:t xml:space="preserve">O NABAVI </w:t>
      </w:r>
    </w:p>
    <w:p w14:paraId="22A78206" w14:textId="2D87A54D" w:rsidR="00021726" w:rsidRPr="00870B92" w:rsidRDefault="007917A6" w:rsidP="00021726">
      <w:pPr>
        <w:spacing w:after="0" w:line="276" w:lineRule="auto"/>
        <w:jc w:val="center"/>
        <w:rPr>
          <w:rFonts w:ascii="Arial" w:eastAsia="Times New Roman" w:hAnsi="Arial" w:cs="Arial"/>
          <w:b/>
          <w:iCs/>
          <w:sz w:val="20"/>
          <w:szCs w:val="20"/>
          <w:lang w:eastAsia="hr-HR"/>
        </w:rPr>
      </w:pPr>
      <w:r w:rsidRPr="00870B92">
        <w:rPr>
          <w:rFonts w:ascii="Arial" w:eastAsia="Times New Roman" w:hAnsi="Arial" w:cs="Arial"/>
          <w:b/>
          <w:iCs/>
          <w:sz w:val="20"/>
          <w:szCs w:val="20"/>
          <w:lang w:eastAsia="hr-HR"/>
        </w:rPr>
        <w:t>r</w:t>
      </w:r>
      <w:r w:rsidR="00021726" w:rsidRPr="00870B92">
        <w:rPr>
          <w:rFonts w:ascii="Arial" w:eastAsia="Times New Roman" w:hAnsi="Arial" w:cs="Arial"/>
          <w:b/>
          <w:iCs/>
          <w:sz w:val="20"/>
          <w:szCs w:val="20"/>
          <w:lang w:eastAsia="hr-HR"/>
        </w:rPr>
        <w:t xml:space="preserve">adova </w:t>
      </w:r>
      <w:r w:rsidR="00AB4E1C">
        <w:rPr>
          <w:rFonts w:ascii="Arial" w:eastAsia="Times New Roman" w:hAnsi="Arial" w:cs="Arial"/>
          <w:b/>
          <w:iCs/>
          <w:sz w:val="20"/>
          <w:szCs w:val="20"/>
          <w:lang w:eastAsia="hr-HR"/>
        </w:rPr>
        <w:t>– uređenje ureda Kajkaviana</w:t>
      </w:r>
    </w:p>
    <w:p w14:paraId="54C6E91F" w14:textId="77777777" w:rsidR="00021726" w:rsidRPr="00870B92" w:rsidRDefault="00021726" w:rsidP="00021726">
      <w:pPr>
        <w:spacing w:after="0" w:line="240" w:lineRule="auto"/>
        <w:ind w:right="-284"/>
        <w:jc w:val="center"/>
        <w:rPr>
          <w:rFonts w:ascii="Arial" w:hAnsi="Arial" w:cs="Arial"/>
          <w:b/>
          <w:sz w:val="20"/>
        </w:rPr>
      </w:pPr>
    </w:p>
    <w:p w14:paraId="6DEA2D9D" w14:textId="77777777" w:rsidR="00021726" w:rsidRPr="00870B92" w:rsidRDefault="00021726" w:rsidP="00021726">
      <w:pPr>
        <w:spacing w:line="240" w:lineRule="auto"/>
        <w:ind w:right="-284"/>
        <w:jc w:val="center"/>
        <w:rPr>
          <w:rFonts w:ascii="Arial" w:hAnsi="Arial" w:cs="Arial"/>
          <w:b/>
          <w:sz w:val="20"/>
        </w:rPr>
      </w:pPr>
      <w:r w:rsidRPr="00870B92">
        <w:rPr>
          <w:rFonts w:ascii="Arial" w:hAnsi="Arial" w:cs="Arial"/>
          <w:b/>
          <w:sz w:val="20"/>
        </w:rPr>
        <w:t xml:space="preserve">broj </w:t>
      </w:r>
      <w:proofErr w:type="spellStart"/>
      <w:r w:rsidRPr="00870B92">
        <w:rPr>
          <w:rFonts w:ascii="Arial" w:hAnsi="Arial" w:cs="Arial"/>
          <w:b/>
          <w:sz w:val="20"/>
        </w:rPr>
        <w:t>xxxxxx</w:t>
      </w:r>
      <w:proofErr w:type="spellEnd"/>
    </w:p>
    <w:p w14:paraId="4BE4DAB1" w14:textId="77777777" w:rsidR="004B40C7" w:rsidRPr="00870B92" w:rsidRDefault="004B40C7" w:rsidP="004B40C7">
      <w:pPr>
        <w:spacing w:before="100" w:after="120" w:line="276" w:lineRule="auto"/>
        <w:jc w:val="center"/>
        <w:rPr>
          <w:rFonts w:ascii="Arial" w:eastAsia="SimSun" w:hAnsi="Arial" w:cs="Arial"/>
          <w:iCs/>
          <w:sz w:val="20"/>
          <w:szCs w:val="20"/>
          <w:lang w:eastAsia="zh-CN"/>
        </w:rPr>
      </w:pPr>
    </w:p>
    <w:p w14:paraId="25A69F7B" w14:textId="77777777" w:rsidR="004B40C7" w:rsidRPr="00870B92" w:rsidRDefault="00021726" w:rsidP="004B40C7">
      <w:pPr>
        <w:spacing w:before="240" w:after="120" w:line="276" w:lineRule="auto"/>
        <w:outlineLvl w:val="4"/>
        <w:rPr>
          <w:rFonts w:ascii="Arial" w:eastAsia="SimSun" w:hAnsi="Arial" w:cs="Arial"/>
          <w:b/>
          <w:bCs/>
          <w:sz w:val="20"/>
          <w:szCs w:val="20"/>
          <w:lang w:eastAsia="hr-HR"/>
        </w:rPr>
      </w:pPr>
      <w:bookmarkStart w:id="0" w:name="_Toc473276240"/>
      <w:r w:rsidRPr="00870B92">
        <w:rPr>
          <w:rFonts w:ascii="Arial" w:eastAsia="SimSun" w:hAnsi="Arial" w:cs="Arial"/>
          <w:b/>
          <w:bCs/>
          <w:sz w:val="20"/>
          <w:szCs w:val="20"/>
          <w:lang w:eastAsia="hr-HR"/>
        </w:rPr>
        <w:t>OPĆE ODREDBE</w:t>
      </w:r>
      <w:bookmarkEnd w:id="0"/>
    </w:p>
    <w:p w14:paraId="0440E9BC" w14:textId="77777777"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Pr="00870B92">
        <w:rPr>
          <w:rFonts w:ascii="Arial" w:eastAsia="SimSun" w:hAnsi="Arial" w:cs="Arial"/>
          <w:b/>
          <w:bCs/>
          <w:iCs/>
          <w:sz w:val="20"/>
          <w:szCs w:val="20"/>
          <w:lang w:eastAsia="hr-HR"/>
        </w:rPr>
        <w:fldChar w:fldCharType="begin"/>
      </w:r>
      <w:r w:rsidRPr="00870B92">
        <w:rPr>
          <w:rFonts w:ascii="Arial" w:eastAsia="SimSun" w:hAnsi="Arial" w:cs="Arial"/>
          <w:b/>
          <w:bCs/>
          <w:sz w:val="20"/>
          <w:szCs w:val="20"/>
          <w:lang w:eastAsia="hr-HR"/>
        </w:rPr>
        <w:instrText xml:space="preserve"> AUTONUM  \* Arabic </w:instrText>
      </w:r>
      <w:r w:rsidRPr="00870B92">
        <w:rPr>
          <w:rFonts w:ascii="Arial" w:eastAsia="SimSun" w:hAnsi="Arial" w:cs="Arial"/>
          <w:b/>
          <w:bCs/>
          <w:iCs/>
          <w:sz w:val="20"/>
          <w:szCs w:val="20"/>
          <w:lang w:eastAsia="hr-HR"/>
        </w:rPr>
        <w:fldChar w:fldCharType="end"/>
      </w:r>
    </w:p>
    <w:p w14:paraId="49537FAD" w14:textId="2948DB96" w:rsidR="00021726" w:rsidRPr="00870B92" w:rsidRDefault="00021726" w:rsidP="00912D12">
      <w:pPr>
        <w:spacing w:after="120" w:line="276" w:lineRule="auto"/>
        <w:ind w:right="-284"/>
        <w:jc w:val="both"/>
        <w:rPr>
          <w:rFonts w:ascii="Arial" w:hAnsi="Arial" w:cs="Arial"/>
          <w:sz w:val="20"/>
        </w:rPr>
      </w:pPr>
      <w:r w:rsidRPr="00870B92">
        <w:rPr>
          <w:rFonts w:ascii="Arial" w:hAnsi="Arial" w:cs="Arial"/>
          <w:sz w:val="20"/>
        </w:rPr>
        <w:t>Ugovorne strane suglasno utvrđuju da je Naručitelj proveo postupak j</w:t>
      </w:r>
      <w:r w:rsidR="00AB4E1C">
        <w:rPr>
          <w:rFonts w:ascii="Arial" w:hAnsi="Arial" w:cs="Arial"/>
          <w:sz w:val="20"/>
        </w:rPr>
        <w:t>ednostavne nabave – pregovarački postupak</w:t>
      </w:r>
      <w:r w:rsidR="00D27831">
        <w:rPr>
          <w:rFonts w:ascii="Arial" w:hAnsi="Arial" w:cs="Arial"/>
          <w:sz w:val="20"/>
        </w:rPr>
        <w:t xml:space="preserve">, </w:t>
      </w:r>
      <w:proofErr w:type="spellStart"/>
      <w:r w:rsidRPr="00870B92">
        <w:rPr>
          <w:rFonts w:ascii="Arial" w:hAnsi="Arial" w:cs="Arial"/>
          <w:sz w:val="20"/>
        </w:rPr>
        <w:t>ev</w:t>
      </w:r>
      <w:proofErr w:type="spellEnd"/>
      <w:r w:rsidRPr="00870B92">
        <w:rPr>
          <w:rFonts w:ascii="Arial" w:hAnsi="Arial" w:cs="Arial"/>
          <w:sz w:val="20"/>
        </w:rPr>
        <w:t xml:space="preserve">. broj: </w:t>
      </w:r>
      <w:r w:rsidR="00AB4E1C" w:rsidRPr="00D27831">
        <w:rPr>
          <w:rFonts w:ascii="Arial" w:hAnsi="Arial" w:cs="Arial"/>
          <w:sz w:val="20"/>
        </w:rPr>
        <w:t>BJN 1/2021</w:t>
      </w:r>
      <w:r w:rsidRPr="00870B92">
        <w:rPr>
          <w:rFonts w:ascii="Arial" w:hAnsi="Arial" w:cs="Arial"/>
          <w:sz w:val="20"/>
        </w:rPr>
        <w:t xml:space="preserve"> čiji </w:t>
      </w:r>
      <w:r w:rsidR="00D27831">
        <w:rPr>
          <w:rFonts w:ascii="Arial" w:hAnsi="Arial" w:cs="Arial"/>
          <w:sz w:val="20"/>
        </w:rPr>
        <w:t>j</w:t>
      </w:r>
      <w:r w:rsidR="00B11792">
        <w:rPr>
          <w:rFonts w:ascii="Arial" w:hAnsi="Arial" w:cs="Arial"/>
          <w:sz w:val="20"/>
        </w:rPr>
        <w:t>e</w:t>
      </w:r>
      <w:r w:rsidRPr="00870B92">
        <w:rPr>
          <w:rFonts w:ascii="Arial" w:hAnsi="Arial" w:cs="Arial"/>
          <w:sz w:val="20"/>
        </w:rPr>
        <w:t xml:space="preserve"> predmet </w:t>
      </w:r>
      <w:bookmarkStart w:id="1" w:name="_Hlk510145227"/>
      <w:r w:rsidRPr="00870B92">
        <w:rPr>
          <w:rFonts w:ascii="Arial" w:hAnsi="Arial" w:cs="Arial"/>
          <w:sz w:val="20"/>
        </w:rPr>
        <w:t>“</w:t>
      </w:r>
      <w:r w:rsidR="00D8266A" w:rsidRPr="00B11792">
        <w:rPr>
          <w:rFonts w:ascii="Arial" w:hAnsi="Arial" w:cs="Arial"/>
          <w:i/>
          <w:sz w:val="20"/>
        </w:rPr>
        <w:t>R</w:t>
      </w:r>
      <w:r w:rsidR="00AB4E1C" w:rsidRPr="00B11792">
        <w:rPr>
          <w:rFonts w:ascii="Arial" w:hAnsi="Arial" w:cs="Arial"/>
          <w:i/>
          <w:sz w:val="20"/>
        </w:rPr>
        <w:t xml:space="preserve">ekonstrukcija građevine javne i društvene namjene – privođenje namjeni zgrade </w:t>
      </w:r>
      <w:proofErr w:type="spellStart"/>
      <w:r w:rsidR="00AB4E1C" w:rsidRPr="00B11792">
        <w:rPr>
          <w:rFonts w:ascii="Arial" w:hAnsi="Arial" w:cs="Arial"/>
          <w:i/>
          <w:sz w:val="20"/>
        </w:rPr>
        <w:t>Fellerove</w:t>
      </w:r>
      <w:proofErr w:type="spellEnd"/>
      <w:r w:rsidR="00AB4E1C" w:rsidRPr="00B11792">
        <w:rPr>
          <w:rFonts w:ascii="Arial" w:hAnsi="Arial" w:cs="Arial"/>
          <w:i/>
          <w:sz w:val="20"/>
        </w:rPr>
        <w:t xml:space="preserve"> ljekarne u Donjoj Stubici</w:t>
      </w:r>
      <w:r w:rsidR="00D8266A" w:rsidRPr="00B11792">
        <w:rPr>
          <w:rFonts w:ascii="Arial" w:hAnsi="Arial" w:cs="Arial"/>
          <w:i/>
          <w:sz w:val="20"/>
        </w:rPr>
        <w:t xml:space="preserve"> – uređenje prostora </w:t>
      </w:r>
      <w:r w:rsidR="00B11792">
        <w:rPr>
          <w:rFonts w:ascii="Arial" w:hAnsi="Arial" w:cs="Arial"/>
          <w:i/>
          <w:sz w:val="20"/>
        </w:rPr>
        <w:t>u</w:t>
      </w:r>
      <w:r w:rsidR="00D8266A" w:rsidRPr="00B11792">
        <w:rPr>
          <w:rFonts w:ascii="Arial" w:hAnsi="Arial" w:cs="Arial"/>
          <w:i/>
          <w:sz w:val="20"/>
        </w:rPr>
        <w:t>reda Kajkaviana</w:t>
      </w:r>
      <w:r w:rsidRPr="00870B92">
        <w:rPr>
          <w:rFonts w:ascii="Arial" w:hAnsi="Arial" w:cs="Arial"/>
          <w:sz w:val="20"/>
        </w:rPr>
        <w:t>“</w:t>
      </w:r>
      <w:r w:rsidR="00AB4E1C">
        <w:rPr>
          <w:rFonts w:ascii="Arial" w:hAnsi="Arial" w:cs="Arial"/>
          <w:sz w:val="20"/>
        </w:rPr>
        <w:t>, a</w:t>
      </w:r>
      <w:r w:rsidRPr="00870B92">
        <w:rPr>
          <w:rFonts w:ascii="Arial" w:hAnsi="Arial" w:cs="Arial"/>
          <w:sz w:val="20"/>
        </w:rPr>
        <w:t xml:space="preserve"> </w:t>
      </w:r>
      <w:bookmarkEnd w:id="1"/>
      <w:r w:rsidRPr="00870B92">
        <w:rPr>
          <w:rFonts w:ascii="Arial" w:hAnsi="Arial" w:cs="Arial"/>
          <w:sz w:val="20"/>
        </w:rPr>
        <w:t xml:space="preserve">temeljem </w:t>
      </w:r>
      <w:r w:rsidR="00AB4E1C">
        <w:rPr>
          <w:rFonts w:ascii="Arial" w:hAnsi="Arial" w:cs="Arial"/>
          <w:sz w:val="20"/>
        </w:rPr>
        <w:t xml:space="preserve">Poziva na dostavu ponuda objavljenom na mrežnoj stranici </w:t>
      </w:r>
      <w:proofErr w:type="spellStart"/>
      <w:r w:rsidR="00AB4E1C">
        <w:rPr>
          <w:rFonts w:ascii="Arial" w:hAnsi="Arial" w:cs="Arial"/>
          <w:sz w:val="20"/>
        </w:rPr>
        <w:t>Kajkaviane</w:t>
      </w:r>
      <w:proofErr w:type="spellEnd"/>
      <w:r w:rsidR="00AB4E1C">
        <w:rPr>
          <w:rFonts w:ascii="Arial" w:hAnsi="Arial" w:cs="Arial"/>
          <w:sz w:val="20"/>
        </w:rPr>
        <w:t xml:space="preserve"> </w:t>
      </w:r>
      <w:hyperlink r:id="rId8" w:history="1">
        <w:r w:rsidR="00AB4E1C" w:rsidRPr="008F2495">
          <w:rPr>
            <w:rStyle w:val="Hiperveza"/>
            <w:rFonts w:ascii="Arial" w:hAnsi="Arial" w:cs="Arial"/>
            <w:sz w:val="20"/>
          </w:rPr>
          <w:t>www.kajkaviana.hr</w:t>
        </w:r>
      </w:hyperlink>
      <w:r w:rsidR="00AB4E1C">
        <w:rPr>
          <w:rFonts w:ascii="Arial" w:hAnsi="Arial" w:cs="Arial"/>
          <w:sz w:val="20"/>
        </w:rPr>
        <w:t xml:space="preserve"> i poslane na adresu ponuditelja</w:t>
      </w:r>
      <w:r w:rsidR="00D27831">
        <w:rPr>
          <w:rFonts w:ascii="Arial" w:hAnsi="Arial" w:cs="Arial"/>
          <w:sz w:val="20"/>
        </w:rPr>
        <w:t xml:space="preserve"> </w:t>
      </w:r>
      <w:r w:rsidR="00EA2974" w:rsidRPr="00870B92">
        <w:rPr>
          <w:rFonts w:ascii="Arial" w:hAnsi="Arial" w:cs="Arial"/>
          <w:sz w:val="20"/>
        </w:rPr>
        <w:t>(u daljnjem tekstu: „Nabava“)</w:t>
      </w:r>
      <w:r w:rsidRPr="00870B92">
        <w:rPr>
          <w:rFonts w:ascii="Arial" w:hAnsi="Arial" w:cs="Arial"/>
          <w:sz w:val="20"/>
        </w:rPr>
        <w:t xml:space="preserve">. </w:t>
      </w:r>
    </w:p>
    <w:p w14:paraId="2355FA66" w14:textId="53B2772E" w:rsidR="00021726" w:rsidRPr="00870B92" w:rsidRDefault="00021726" w:rsidP="00912D12">
      <w:pPr>
        <w:spacing w:after="120" w:line="276" w:lineRule="auto"/>
        <w:ind w:right="-284"/>
        <w:jc w:val="both"/>
        <w:rPr>
          <w:rFonts w:ascii="Arial" w:hAnsi="Arial" w:cs="Arial"/>
          <w:sz w:val="20"/>
        </w:rPr>
      </w:pPr>
      <w:r w:rsidRPr="00870B92">
        <w:rPr>
          <w:rFonts w:ascii="Arial" w:hAnsi="Arial" w:cs="Arial"/>
          <w:sz w:val="20"/>
        </w:rPr>
        <w:t>Na odgovornost ugovornih strana za ispunjenje obveza iz Ugovora, osim</w:t>
      </w:r>
      <w:r w:rsidR="00AB4E1C">
        <w:rPr>
          <w:rFonts w:ascii="Arial" w:hAnsi="Arial" w:cs="Arial"/>
          <w:sz w:val="20"/>
        </w:rPr>
        <w:t xml:space="preserve"> Priloga III Ugovora o dodjeli bespovratnih sredstava za projekte financirane iz Europskog socijalnog fonda u sklopu programa 2014-2020.</w:t>
      </w:r>
      <w:r w:rsidRPr="00870B92">
        <w:rPr>
          <w:rFonts w:ascii="Arial" w:hAnsi="Arial" w:cs="Arial"/>
          <w:sz w:val="20"/>
        </w:rPr>
        <w:t xml:space="preserve"> na odgovarajući način primjenjuju se odredbe zakona kojim se uređuju obvezni odnosi.</w:t>
      </w:r>
    </w:p>
    <w:p w14:paraId="3473D9C5" w14:textId="77777777" w:rsidR="004B40C7" w:rsidRPr="00870B92" w:rsidRDefault="004B40C7" w:rsidP="00CE23AC">
      <w:p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hr-HR"/>
        </w:rPr>
        <w:t>Sljedeći dokumenti smatraju se i tumače kao sastavni dijelovi ovog Ugovora</w:t>
      </w:r>
      <w:r w:rsidRPr="00870B92">
        <w:rPr>
          <w:rFonts w:ascii="Arial" w:eastAsia="SimSun" w:hAnsi="Arial" w:cs="Arial"/>
          <w:sz w:val="20"/>
          <w:szCs w:val="20"/>
          <w:lang w:eastAsia="zh-CN"/>
        </w:rPr>
        <w:t xml:space="preserve">: </w:t>
      </w:r>
    </w:p>
    <w:p w14:paraId="5B7635AE" w14:textId="77777777" w:rsidR="004B40C7" w:rsidRPr="00870B92" w:rsidRDefault="0064709F" w:rsidP="00CE23AC">
      <w:pPr>
        <w:numPr>
          <w:ilvl w:val="2"/>
          <w:numId w:val="2"/>
        </w:numPr>
        <w:tabs>
          <w:tab w:val="num" w:pos="993"/>
        </w:tabs>
        <w:spacing w:before="100" w:after="120" w:line="276" w:lineRule="auto"/>
        <w:ind w:left="993" w:hanging="426"/>
        <w:jc w:val="both"/>
        <w:rPr>
          <w:rFonts w:ascii="Arial" w:eastAsia="SimSun" w:hAnsi="Arial" w:cs="Arial"/>
          <w:b/>
          <w:bCs/>
          <w:sz w:val="20"/>
          <w:szCs w:val="20"/>
          <w:lang w:eastAsia="zh-CN"/>
        </w:rPr>
      </w:pPr>
      <w:r w:rsidRPr="00870B92">
        <w:rPr>
          <w:rFonts w:ascii="Arial" w:eastAsia="SimSun" w:hAnsi="Arial" w:cs="Arial"/>
          <w:b/>
          <w:bCs/>
          <w:sz w:val="20"/>
          <w:szCs w:val="20"/>
          <w:lang w:eastAsia="zh-CN"/>
        </w:rPr>
        <w:t>Ponuda</w:t>
      </w:r>
      <w:r w:rsidR="004B40C7" w:rsidRPr="00870B92">
        <w:rPr>
          <w:rFonts w:ascii="Arial" w:eastAsia="SimSun" w:hAnsi="Arial" w:cs="Arial"/>
          <w:b/>
          <w:bCs/>
          <w:sz w:val="20"/>
          <w:szCs w:val="20"/>
          <w:lang w:eastAsia="zh-CN"/>
        </w:rPr>
        <w:t xml:space="preserve"> </w:t>
      </w:r>
      <w:r w:rsidR="0056350D" w:rsidRPr="00870B92">
        <w:rPr>
          <w:rFonts w:ascii="Arial" w:eastAsia="SimSun" w:hAnsi="Arial" w:cs="Arial"/>
          <w:b/>
          <w:bCs/>
          <w:sz w:val="20"/>
          <w:szCs w:val="20"/>
          <w:lang w:eastAsia="zh-CN"/>
        </w:rPr>
        <w:t xml:space="preserve">Izvođača </w:t>
      </w:r>
      <w:r w:rsidR="004B40C7" w:rsidRPr="00870B92">
        <w:rPr>
          <w:rFonts w:ascii="Arial" w:eastAsia="SimSun" w:hAnsi="Arial" w:cs="Arial"/>
          <w:b/>
          <w:bCs/>
          <w:sz w:val="20"/>
          <w:szCs w:val="20"/>
          <w:lang w:eastAsia="zh-CN"/>
        </w:rPr>
        <w:t xml:space="preserve">broj __________ od ________ godine, </w:t>
      </w:r>
    </w:p>
    <w:p w14:paraId="60F62941" w14:textId="662B93A2" w:rsidR="004B40C7" w:rsidRPr="00870B92" w:rsidRDefault="004B40C7" w:rsidP="00CE23AC">
      <w:pPr>
        <w:numPr>
          <w:ilvl w:val="2"/>
          <w:numId w:val="2"/>
        </w:numPr>
        <w:tabs>
          <w:tab w:val="num" w:pos="993"/>
        </w:tabs>
        <w:spacing w:before="100" w:after="120" w:line="276" w:lineRule="auto"/>
        <w:ind w:left="993" w:hanging="426"/>
        <w:jc w:val="both"/>
        <w:rPr>
          <w:rFonts w:ascii="Arial" w:eastAsia="SimSun" w:hAnsi="Arial" w:cs="Arial"/>
          <w:b/>
          <w:bCs/>
          <w:color w:val="FF0000"/>
          <w:sz w:val="20"/>
          <w:szCs w:val="20"/>
          <w:lang w:eastAsia="zh-CN"/>
        </w:rPr>
      </w:pPr>
      <w:r w:rsidRPr="00870B92">
        <w:rPr>
          <w:rFonts w:ascii="Arial" w:eastAsia="SimSun" w:hAnsi="Arial" w:cs="Arial"/>
          <w:b/>
          <w:bCs/>
          <w:color w:val="000000" w:themeColor="text1"/>
          <w:sz w:val="20"/>
          <w:szCs w:val="20"/>
          <w:lang w:eastAsia="zh-CN"/>
        </w:rPr>
        <w:t>Troškovn</w:t>
      </w:r>
      <w:r w:rsidR="00B11792">
        <w:rPr>
          <w:rFonts w:ascii="Arial" w:eastAsia="SimSun" w:hAnsi="Arial" w:cs="Arial"/>
          <w:b/>
          <w:bCs/>
          <w:color w:val="000000" w:themeColor="text1"/>
          <w:sz w:val="20"/>
          <w:szCs w:val="20"/>
          <w:lang w:eastAsia="zh-CN"/>
        </w:rPr>
        <w:t>ik</w:t>
      </w:r>
      <w:r w:rsidR="00DD2030">
        <w:rPr>
          <w:rFonts w:ascii="Arial" w:eastAsia="SimSun" w:hAnsi="Arial" w:cs="Arial"/>
          <w:b/>
          <w:bCs/>
          <w:color w:val="000000" w:themeColor="text1"/>
          <w:sz w:val="20"/>
          <w:szCs w:val="20"/>
          <w:lang w:eastAsia="zh-CN"/>
        </w:rPr>
        <w:t>,</w:t>
      </w:r>
      <w:r w:rsidRPr="00870B92">
        <w:rPr>
          <w:rFonts w:ascii="Arial" w:eastAsia="SimSun" w:hAnsi="Arial" w:cs="Arial"/>
          <w:b/>
          <w:bCs/>
          <w:color w:val="000000" w:themeColor="text1"/>
          <w:sz w:val="20"/>
          <w:szCs w:val="20"/>
          <w:lang w:eastAsia="zh-CN"/>
        </w:rPr>
        <w:t xml:space="preserve"> </w:t>
      </w:r>
    </w:p>
    <w:p w14:paraId="7E962D86" w14:textId="77777777" w:rsidR="00D27831" w:rsidRDefault="00D27831" w:rsidP="00590469">
      <w:pPr>
        <w:numPr>
          <w:ilvl w:val="2"/>
          <w:numId w:val="2"/>
        </w:numPr>
        <w:tabs>
          <w:tab w:val="num" w:pos="993"/>
        </w:tabs>
        <w:spacing w:before="100" w:after="120" w:line="276" w:lineRule="auto"/>
        <w:ind w:left="993" w:hanging="426"/>
        <w:jc w:val="both"/>
        <w:rPr>
          <w:rFonts w:ascii="Arial" w:eastAsia="SimSun" w:hAnsi="Arial" w:cs="Arial"/>
          <w:b/>
          <w:bCs/>
          <w:sz w:val="20"/>
          <w:szCs w:val="20"/>
          <w:lang w:eastAsia="zh-CN"/>
        </w:rPr>
      </w:pPr>
      <w:r>
        <w:rPr>
          <w:rFonts w:ascii="Arial" w:eastAsia="SimSun" w:hAnsi="Arial" w:cs="Arial"/>
          <w:b/>
          <w:bCs/>
          <w:sz w:val="20"/>
          <w:szCs w:val="20"/>
          <w:lang w:eastAsia="zh-CN"/>
        </w:rPr>
        <w:t>Poziv na dostavu ponuda i prilozi</w:t>
      </w:r>
    </w:p>
    <w:p w14:paraId="41B04DF7" w14:textId="11E0F7FC" w:rsidR="00590469" w:rsidRPr="00590469" w:rsidRDefault="00DD2030" w:rsidP="00590469">
      <w:pPr>
        <w:numPr>
          <w:ilvl w:val="2"/>
          <w:numId w:val="2"/>
        </w:numPr>
        <w:tabs>
          <w:tab w:val="num" w:pos="993"/>
        </w:tabs>
        <w:spacing w:before="100" w:after="120" w:line="276" w:lineRule="auto"/>
        <w:ind w:left="993" w:hanging="426"/>
        <w:jc w:val="both"/>
        <w:rPr>
          <w:rFonts w:ascii="Arial" w:eastAsia="SimSun" w:hAnsi="Arial" w:cs="Arial"/>
          <w:b/>
          <w:bCs/>
          <w:sz w:val="20"/>
          <w:szCs w:val="20"/>
          <w:lang w:eastAsia="zh-CN"/>
        </w:rPr>
      </w:pPr>
      <w:r w:rsidRPr="00590469">
        <w:rPr>
          <w:rFonts w:ascii="Arial" w:eastAsia="SimSun" w:hAnsi="Arial" w:cs="Arial"/>
          <w:b/>
          <w:bCs/>
          <w:sz w:val="20"/>
          <w:szCs w:val="20"/>
          <w:lang w:eastAsia="zh-CN"/>
        </w:rPr>
        <w:t>Projektna dokumentacija.</w:t>
      </w:r>
      <w:bookmarkStart w:id="2" w:name="_Toc473276241"/>
    </w:p>
    <w:p w14:paraId="4C993CE0" w14:textId="36FA76E7" w:rsidR="004B40C7" w:rsidRPr="00870B92" w:rsidRDefault="00021726" w:rsidP="004B40C7">
      <w:pPr>
        <w:spacing w:before="240" w:after="120" w:line="276" w:lineRule="auto"/>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PREDMET UGOVORA</w:t>
      </w:r>
      <w:bookmarkEnd w:id="2"/>
    </w:p>
    <w:p w14:paraId="2DC14AB2" w14:textId="77777777" w:rsidR="004B40C7" w:rsidRPr="00590469" w:rsidRDefault="004B40C7" w:rsidP="004B40C7">
      <w:pPr>
        <w:spacing w:before="100" w:after="120" w:line="276" w:lineRule="auto"/>
        <w:jc w:val="center"/>
        <w:outlineLvl w:val="4"/>
        <w:rPr>
          <w:rFonts w:ascii="Arial" w:eastAsia="SimSun" w:hAnsi="Arial" w:cs="Arial"/>
          <w:b/>
          <w:bCs/>
          <w:iCs/>
          <w:sz w:val="20"/>
          <w:szCs w:val="20"/>
          <w:lang w:eastAsia="hr-HR"/>
        </w:rPr>
      </w:pPr>
      <w:r w:rsidRPr="00590469">
        <w:rPr>
          <w:rFonts w:ascii="Arial" w:eastAsia="SimSun" w:hAnsi="Arial" w:cs="Arial"/>
          <w:b/>
          <w:bCs/>
          <w:sz w:val="20"/>
          <w:szCs w:val="20"/>
          <w:lang w:eastAsia="hr-HR"/>
        </w:rPr>
        <w:t xml:space="preserve">Članak </w:t>
      </w:r>
      <w:r w:rsidRPr="00590469">
        <w:rPr>
          <w:rFonts w:ascii="Arial" w:eastAsia="SimSun" w:hAnsi="Arial" w:cs="Arial"/>
          <w:b/>
          <w:bCs/>
          <w:iCs/>
          <w:sz w:val="20"/>
          <w:szCs w:val="20"/>
          <w:lang w:eastAsia="hr-HR"/>
        </w:rPr>
        <w:fldChar w:fldCharType="begin"/>
      </w:r>
      <w:r w:rsidRPr="00590469">
        <w:rPr>
          <w:rFonts w:ascii="Arial" w:eastAsia="SimSun" w:hAnsi="Arial" w:cs="Arial"/>
          <w:b/>
          <w:bCs/>
          <w:sz w:val="20"/>
          <w:szCs w:val="20"/>
          <w:lang w:eastAsia="hr-HR"/>
        </w:rPr>
        <w:instrText xml:space="preserve"> AUTONUM  \* Arabic </w:instrText>
      </w:r>
      <w:r w:rsidRPr="00590469">
        <w:rPr>
          <w:rFonts w:ascii="Arial" w:eastAsia="SimSun" w:hAnsi="Arial" w:cs="Arial"/>
          <w:b/>
          <w:bCs/>
          <w:iCs/>
          <w:sz w:val="20"/>
          <w:szCs w:val="20"/>
          <w:lang w:eastAsia="hr-HR"/>
        </w:rPr>
        <w:fldChar w:fldCharType="end"/>
      </w:r>
    </w:p>
    <w:p w14:paraId="6B5B6906" w14:textId="3BA33728" w:rsidR="004B40C7" w:rsidRPr="00870B92" w:rsidRDefault="004B40C7" w:rsidP="00912D12">
      <w:pPr>
        <w:tabs>
          <w:tab w:val="num" w:pos="709"/>
        </w:tabs>
        <w:spacing w:after="120" w:line="276" w:lineRule="auto"/>
        <w:jc w:val="both"/>
        <w:rPr>
          <w:rFonts w:ascii="Arial" w:eastAsia="SimSun" w:hAnsi="Arial" w:cs="Arial"/>
          <w:sz w:val="20"/>
          <w:szCs w:val="20"/>
          <w:lang w:eastAsia="zh-CN"/>
        </w:rPr>
      </w:pPr>
      <w:r w:rsidRPr="00590469">
        <w:rPr>
          <w:rFonts w:ascii="Arial" w:eastAsia="SimSun" w:hAnsi="Arial" w:cs="Arial"/>
          <w:sz w:val="20"/>
          <w:szCs w:val="20"/>
          <w:lang w:eastAsia="zh-CN"/>
        </w:rPr>
        <w:t xml:space="preserve">Predmet ovog Ugovora </w:t>
      </w:r>
      <w:r w:rsidR="004A1641" w:rsidRPr="00590469">
        <w:rPr>
          <w:rFonts w:ascii="Arial" w:eastAsia="SimSun" w:hAnsi="Arial" w:cs="Arial"/>
          <w:sz w:val="20"/>
          <w:szCs w:val="20"/>
          <w:lang w:eastAsia="zh-CN"/>
        </w:rPr>
        <w:t xml:space="preserve">su </w:t>
      </w:r>
      <w:r w:rsidR="006063A7" w:rsidRPr="00590469">
        <w:rPr>
          <w:rFonts w:ascii="Arial" w:eastAsia="SimSun" w:hAnsi="Arial" w:cs="Arial"/>
          <w:sz w:val="20"/>
          <w:szCs w:val="20"/>
          <w:lang w:eastAsia="zh-CN"/>
        </w:rPr>
        <w:t xml:space="preserve">radovi </w:t>
      </w:r>
      <w:r w:rsidR="008C64C3" w:rsidRPr="00590469">
        <w:rPr>
          <w:rFonts w:ascii="Arial" w:eastAsia="SimSun" w:hAnsi="Arial" w:cs="Arial"/>
          <w:sz w:val="20"/>
          <w:szCs w:val="20"/>
          <w:lang w:eastAsia="zh-CN"/>
        </w:rPr>
        <w:t xml:space="preserve">na </w:t>
      </w:r>
      <w:r w:rsidR="00AB4E1C">
        <w:rPr>
          <w:rFonts w:ascii="Arial" w:eastAsia="SimSun" w:hAnsi="Arial" w:cs="Arial"/>
          <w:sz w:val="20"/>
          <w:szCs w:val="20"/>
          <w:lang w:eastAsia="zh-CN"/>
        </w:rPr>
        <w:t xml:space="preserve">rekonstrukciji građevine javne i društvene namjene – privođenje namjeni zgrade </w:t>
      </w:r>
      <w:proofErr w:type="spellStart"/>
      <w:r w:rsidR="00AB4E1C">
        <w:rPr>
          <w:rFonts w:ascii="Arial" w:eastAsia="SimSun" w:hAnsi="Arial" w:cs="Arial"/>
          <w:sz w:val="20"/>
          <w:szCs w:val="20"/>
          <w:lang w:eastAsia="zh-CN"/>
        </w:rPr>
        <w:t>Fellerove</w:t>
      </w:r>
      <w:proofErr w:type="spellEnd"/>
      <w:r w:rsidR="00AB4E1C">
        <w:rPr>
          <w:rFonts w:ascii="Arial" w:eastAsia="SimSun" w:hAnsi="Arial" w:cs="Arial"/>
          <w:sz w:val="20"/>
          <w:szCs w:val="20"/>
          <w:lang w:eastAsia="zh-CN"/>
        </w:rPr>
        <w:t xml:space="preserve"> ljekarne u Donjoj Stubici: uređenje </w:t>
      </w:r>
      <w:r w:rsidR="00D8266A">
        <w:rPr>
          <w:rFonts w:ascii="Arial" w:eastAsia="SimSun" w:hAnsi="Arial" w:cs="Arial"/>
          <w:sz w:val="20"/>
          <w:szCs w:val="20"/>
          <w:lang w:eastAsia="zh-CN"/>
        </w:rPr>
        <w:t xml:space="preserve">prostora </w:t>
      </w:r>
      <w:r w:rsidR="00AB4E1C">
        <w:rPr>
          <w:rFonts w:ascii="Arial" w:eastAsia="SimSun" w:hAnsi="Arial" w:cs="Arial"/>
          <w:sz w:val="20"/>
          <w:szCs w:val="20"/>
          <w:lang w:eastAsia="zh-CN"/>
        </w:rPr>
        <w:t>ure</w:t>
      </w:r>
      <w:r w:rsidR="004C2222">
        <w:rPr>
          <w:rFonts w:ascii="Arial" w:eastAsia="SimSun" w:hAnsi="Arial" w:cs="Arial"/>
          <w:sz w:val="20"/>
          <w:szCs w:val="20"/>
          <w:lang w:eastAsia="zh-CN"/>
        </w:rPr>
        <w:t>da Kajkaviana</w:t>
      </w:r>
      <w:r w:rsidR="00D8266A">
        <w:rPr>
          <w:rFonts w:ascii="Arial" w:eastAsia="SimSun" w:hAnsi="Arial" w:cs="Arial"/>
          <w:sz w:val="20"/>
          <w:szCs w:val="20"/>
          <w:lang w:eastAsia="zh-CN"/>
        </w:rPr>
        <w:t>,</w:t>
      </w:r>
      <w:r w:rsidR="00DD2030" w:rsidRPr="00590469">
        <w:rPr>
          <w:rFonts w:ascii="Arial" w:eastAsia="SimSun" w:hAnsi="Arial" w:cs="Arial"/>
          <w:sz w:val="20"/>
          <w:szCs w:val="20"/>
          <w:lang w:eastAsia="zh-CN"/>
        </w:rPr>
        <w:t xml:space="preserve"> </w:t>
      </w:r>
      <w:r w:rsidR="00590469" w:rsidRPr="00590469">
        <w:rPr>
          <w:rFonts w:ascii="Arial" w:eastAsia="SimSun" w:hAnsi="Arial" w:cs="Arial"/>
          <w:sz w:val="20"/>
          <w:szCs w:val="20"/>
          <w:lang w:eastAsia="zh-CN"/>
        </w:rPr>
        <w:t>koji su određeni</w:t>
      </w:r>
      <w:r w:rsidR="006063A7" w:rsidRPr="00590469">
        <w:rPr>
          <w:rFonts w:ascii="Arial" w:eastAsia="SimSun" w:hAnsi="Arial" w:cs="Arial"/>
          <w:sz w:val="20"/>
          <w:szCs w:val="20"/>
          <w:lang w:eastAsia="zh-CN"/>
        </w:rPr>
        <w:t xml:space="preserve"> </w:t>
      </w:r>
      <w:r w:rsidR="00D8266A">
        <w:rPr>
          <w:rFonts w:ascii="Arial" w:eastAsia="SimSun" w:hAnsi="Arial" w:cs="Arial"/>
          <w:sz w:val="20"/>
          <w:szCs w:val="20"/>
          <w:lang w:eastAsia="zh-CN"/>
        </w:rPr>
        <w:t>t</w:t>
      </w:r>
      <w:r w:rsidR="006063A7" w:rsidRPr="00590469">
        <w:rPr>
          <w:rFonts w:ascii="Arial" w:eastAsia="SimSun" w:hAnsi="Arial" w:cs="Arial"/>
          <w:sz w:val="20"/>
          <w:szCs w:val="20"/>
          <w:lang w:eastAsia="zh-CN"/>
        </w:rPr>
        <w:t>roškovn</w:t>
      </w:r>
      <w:r w:rsidR="00D8266A">
        <w:rPr>
          <w:rFonts w:ascii="Arial" w:eastAsia="SimSun" w:hAnsi="Arial" w:cs="Arial"/>
          <w:sz w:val="20"/>
          <w:szCs w:val="20"/>
          <w:lang w:eastAsia="zh-CN"/>
        </w:rPr>
        <w:t>ikom</w:t>
      </w:r>
      <w:r w:rsidR="00DD2030" w:rsidRPr="00590469">
        <w:rPr>
          <w:rFonts w:ascii="Arial" w:eastAsia="SimSun" w:hAnsi="Arial" w:cs="Arial"/>
          <w:sz w:val="20"/>
          <w:szCs w:val="20"/>
          <w:lang w:eastAsia="zh-CN"/>
        </w:rPr>
        <w:t xml:space="preserve"> i </w:t>
      </w:r>
      <w:r w:rsidR="00D8266A">
        <w:rPr>
          <w:rFonts w:ascii="Arial" w:eastAsia="SimSun" w:hAnsi="Arial" w:cs="Arial"/>
          <w:sz w:val="20"/>
          <w:szCs w:val="20"/>
          <w:lang w:eastAsia="zh-CN"/>
        </w:rPr>
        <w:t>p</w:t>
      </w:r>
      <w:r w:rsidR="00DD2030" w:rsidRPr="00590469">
        <w:rPr>
          <w:rFonts w:ascii="Arial" w:eastAsia="SimSun" w:hAnsi="Arial" w:cs="Arial"/>
          <w:sz w:val="20"/>
          <w:szCs w:val="20"/>
          <w:lang w:eastAsia="zh-CN"/>
        </w:rPr>
        <w:t>rojektnom dokumentacijom</w:t>
      </w:r>
      <w:r w:rsidR="006063A7" w:rsidRPr="00590469">
        <w:rPr>
          <w:rFonts w:ascii="Arial" w:eastAsia="SimSun" w:hAnsi="Arial" w:cs="Arial"/>
          <w:sz w:val="20"/>
          <w:szCs w:val="20"/>
          <w:lang w:eastAsia="zh-CN"/>
        </w:rPr>
        <w:t xml:space="preserve"> </w:t>
      </w:r>
      <w:r w:rsidRPr="00590469">
        <w:rPr>
          <w:rFonts w:ascii="Arial" w:eastAsia="Times New Roman" w:hAnsi="Arial" w:cs="Arial"/>
          <w:bCs/>
          <w:sz w:val="20"/>
          <w:szCs w:val="20"/>
          <w:lang w:eastAsia="x-none"/>
        </w:rPr>
        <w:t xml:space="preserve">(dalje u tekstu: </w:t>
      </w:r>
      <w:r w:rsidR="00F9273C" w:rsidRPr="00590469">
        <w:rPr>
          <w:rFonts w:ascii="Arial" w:eastAsia="Times New Roman" w:hAnsi="Arial" w:cs="Arial"/>
          <w:bCs/>
          <w:sz w:val="20"/>
          <w:szCs w:val="20"/>
          <w:lang w:eastAsia="x-none"/>
        </w:rPr>
        <w:t>„r</w:t>
      </w:r>
      <w:r w:rsidRPr="00590469">
        <w:rPr>
          <w:rFonts w:ascii="Arial" w:eastAsia="Times New Roman" w:hAnsi="Arial" w:cs="Arial"/>
          <w:bCs/>
          <w:sz w:val="20"/>
          <w:szCs w:val="20"/>
          <w:lang w:eastAsia="x-none"/>
        </w:rPr>
        <w:t>adovi</w:t>
      </w:r>
      <w:r w:rsidR="00F9273C" w:rsidRPr="00590469">
        <w:rPr>
          <w:rFonts w:ascii="Arial" w:eastAsia="Times New Roman" w:hAnsi="Arial" w:cs="Arial"/>
          <w:bCs/>
          <w:sz w:val="20"/>
          <w:szCs w:val="20"/>
          <w:lang w:eastAsia="x-none"/>
        </w:rPr>
        <w:t>“</w:t>
      </w:r>
      <w:r w:rsidRPr="00590469">
        <w:rPr>
          <w:rFonts w:ascii="Arial" w:eastAsia="Times New Roman" w:hAnsi="Arial" w:cs="Arial"/>
          <w:bCs/>
          <w:sz w:val="20"/>
          <w:szCs w:val="20"/>
          <w:lang w:eastAsia="x-none"/>
        </w:rPr>
        <w:t>).</w:t>
      </w:r>
    </w:p>
    <w:p w14:paraId="2CD90DA2" w14:textId="7078BF07" w:rsidR="004B40C7" w:rsidRPr="00870B92" w:rsidRDefault="004B40C7" w:rsidP="00912D12">
      <w:pPr>
        <w:tabs>
          <w:tab w:val="num" w:pos="709"/>
        </w:tabs>
        <w:spacing w:after="120" w:line="276" w:lineRule="auto"/>
        <w:jc w:val="both"/>
        <w:rPr>
          <w:rFonts w:ascii="Arial" w:eastAsia="SimSun" w:hAnsi="Arial" w:cs="Arial"/>
          <w:color w:val="000000" w:themeColor="text1"/>
          <w:sz w:val="20"/>
          <w:szCs w:val="20"/>
          <w:lang w:eastAsia="zh-CN"/>
        </w:rPr>
      </w:pPr>
      <w:r w:rsidRPr="00870B92">
        <w:rPr>
          <w:rFonts w:ascii="Arial" w:eastAsia="SimSun" w:hAnsi="Arial" w:cs="Arial"/>
          <w:sz w:val="20"/>
          <w:szCs w:val="20"/>
          <w:lang w:eastAsia="zh-CN"/>
        </w:rPr>
        <w:t xml:space="preserve">Radovi izvedeni temeljem Ugovora moraju biti u skladu s Ponudom Izvođača broj _________, </w:t>
      </w:r>
      <w:r w:rsidR="00D8266A">
        <w:rPr>
          <w:rFonts w:ascii="Arial" w:eastAsia="SimSun" w:hAnsi="Arial" w:cs="Arial"/>
          <w:sz w:val="20"/>
          <w:szCs w:val="20"/>
          <w:lang w:eastAsia="zh-CN"/>
        </w:rPr>
        <w:t>t</w:t>
      </w:r>
      <w:r w:rsidR="0064709F" w:rsidRPr="00870B92">
        <w:rPr>
          <w:rFonts w:ascii="Arial" w:eastAsia="SimSun" w:hAnsi="Arial" w:cs="Arial"/>
          <w:sz w:val="20"/>
          <w:szCs w:val="20"/>
          <w:lang w:eastAsia="zh-CN"/>
        </w:rPr>
        <w:t>roškovni</w:t>
      </w:r>
      <w:r w:rsidR="00D8266A">
        <w:rPr>
          <w:rFonts w:ascii="Arial" w:eastAsia="SimSun" w:hAnsi="Arial" w:cs="Arial"/>
          <w:sz w:val="20"/>
          <w:szCs w:val="20"/>
          <w:lang w:eastAsia="zh-CN"/>
        </w:rPr>
        <w:t>kom</w:t>
      </w:r>
      <w:r w:rsidR="00590469">
        <w:rPr>
          <w:rFonts w:ascii="Arial" w:eastAsia="SimSun" w:hAnsi="Arial" w:cs="Arial"/>
          <w:sz w:val="20"/>
          <w:szCs w:val="20"/>
          <w:lang w:eastAsia="zh-CN"/>
        </w:rPr>
        <w:t xml:space="preserve">, </w:t>
      </w:r>
      <w:r w:rsidR="00D8266A">
        <w:rPr>
          <w:rFonts w:ascii="Arial" w:eastAsia="SimSun" w:hAnsi="Arial" w:cs="Arial"/>
          <w:sz w:val="20"/>
          <w:szCs w:val="20"/>
          <w:lang w:eastAsia="zh-CN"/>
        </w:rPr>
        <w:t>p</w:t>
      </w:r>
      <w:r w:rsidR="00590469">
        <w:rPr>
          <w:rFonts w:ascii="Arial" w:eastAsia="SimSun" w:hAnsi="Arial" w:cs="Arial"/>
          <w:sz w:val="20"/>
          <w:szCs w:val="20"/>
          <w:lang w:eastAsia="zh-CN"/>
        </w:rPr>
        <w:t>rojektnom dokumentacijom</w:t>
      </w:r>
      <w:r w:rsidR="0064709F" w:rsidRPr="00870B92">
        <w:rPr>
          <w:rFonts w:ascii="Arial" w:eastAsia="SimSun" w:hAnsi="Arial" w:cs="Arial"/>
          <w:sz w:val="20"/>
          <w:szCs w:val="20"/>
          <w:lang w:eastAsia="zh-CN"/>
        </w:rPr>
        <w:t xml:space="preserve"> i </w:t>
      </w:r>
      <w:r w:rsidRPr="00870B92">
        <w:rPr>
          <w:rFonts w:ascii="Arial" w:eastAsia="SimSun" w:hAnsi="Arial" w:cs="Arial"/>
          <w:sz w:val="20"/>
          <w:szCs w:val="20"/>
          <w:lang w:eastAsia="zh-CN"/>
        </w:rPr>
        <w:t xml:space="preserve">cjelokupnom </w:t>
      </w:r>
      <w:r w:rsidR="00D8266A">
        <w:rPr>
          <w:rFonts w:ascii="Arial" w:eastAsia="SimSun" w:hAnsi="Arial" w:cs="Arial"/>
          <w:sz w:val="20"/>
          <w:szCs w:val="20"/>
          <w:lang w:eastAsia="zh-CN"/>
        </w:rPr>
        <w:t>d</w:t>
      </w:r>
      <w:r w:rsidRPr="00870B92">
        <w:rPr>
          <w:rFonts w:ascii="Arial" w:eastAsia="SimSun" w:hAnsi="Arial" w:cs="Arial"/>
          <w:sz w:val="20"/>
          <w:szCs w:val="20"/>
          <w:lang w:eastAsia="zh-CN"/>
        </w:rPr>
        <w:t>okumentacijom o na</w:t>
      </w:r>
      <w:r w:rsidR="004C2222">
        <w:rPr>
          <w:rFonts w:ascii="Arial" w:eastAsia="SimSun" w:hAnsi="Arial" w:cs="Arial"/>
          <w:sz w:val="20"/>
          <w:szCs w:val="20"/>
          <w:lang w:eastAsia="zh-CN"/>
        </w:rPr>
        <w:t xml:space="preserve">dmetanju </w:t>
      </w:r>
      <w:r w:rsidRPr="00870B92">
        <w:rPr>
          <w:rFonts w:ascii="Arial" w:eastAsia="SimSun" w:hAnsi="Arial" w:cs="Arial"/>
          <w:sz w:val="20"/>
          <w:szCs w:val="20"/>
          <w:lang w:eastAsia="zh-CN"/>
        </w:rPr>
        <w:t>(dalje u tekstu: DON)</w:t>
      </w:r>
      <w:r w:rsidRPr="00870B92">
        <w:rPr>
          <w:rFonts w:ascii="Arial" w:eastAsia="SimSun" w:hAnsi="Arial" w:cs="Arial"/>
          <w:color w:val="000000" w:themeColor="text1"/>
          <w:sz w:val="20"/>
          <w:szCs w:val="20"/>
          <w:lang w:eastAsia="zh-CN"/>
        </w:rPr>
        <w:t>.</w:t>
      </w:r>
    </w:p>
    <w:p w14:paraId="1BCF4FF2" w14:textId="4897110D" w:rsidR="008C64C3" w:rsidRPr="00590469" w:rsidRDefault="004B40C7" w:rsidP="00590469">
      <w:pPr>
        <w:tabs>
          <w:tab w:val="num" w:pos="709"/>
        </w:tabs>
        <w:spacing w:after="120" w:line="276" w:lineRule="auto"/>
        <w:jc w:val="both"/>
        <w:rPr>
          <w:rFonts w:ascii="Arial" w:eastAsia="SimSun" w:hAnsi="Arial" w:cs="Arial"/>
          <w:sz w:val="20"/>
          <w:szCs w:val="20"/>
          <w:lang w:eastAsia="zh-CN"/>
        </w:rPr>
      </w:pPr>
      <w:r w:rsidRPr="00590469">
        <w:rPr>
          <w:rFonts w:ascii="Arial" w:eastAsia="SimSun" w:hAnsi="Arial" w:cs="Arial"/>
          <w:sz w:val="20"/>
          <w:szCs w:val="20"/>
          <w:lang w:eastAsia="zh-CN"/>
        </w:rPr>
        <w:t xml:space="preserve">Naručitelj može zahtijevati izvođenje samo onih </w:t>
      </w:r>
      <w:r w:rsidR="007917A6" w:rsidRPr="00590469">
        <w:rPr>
          <w:rFonts w:ascii="Arial" w:eastAsia="SimSun" w:hAnsi="Arial" w:cs="Arial"/>
          <w:sz w:val="20"/>
          <w:szCs w:val="20"/>
          <w:lang w:eastAsia="zh-CN"/>
        </w:rPr>
        <w:t>r</w:t>
      </w:r>
      <w:r w:rsidRPr="00590469">
        <w:rPr>
          <w:rFonts w:ascii="Arial" w:eastAsia="SimSun" w:hAnsi="Arial" w:cs="Arial"/>
          <w:sz w:val="20"/>
          <w:szCs w:val="20"/>
          <w:lang w:eastAsia="zh-CN"/>
        </w:rPr>
        <w:t xml:space="preserve">adova obuhvaćenih Ponudom odnosno </w:t>
      </w:r>
      <w:r w:rsidR="00D8266A">
        <w:rPr>
          <w:rFonts w:ascii="Arial" w:eastAsia="SimSun" w:hAnsi="Arial" w:cs="Arial"/>
          <w:sz w:val="20"/>
          <w:szCs w:val="20"/>
          <w:lang w:eastAsia="zh-CN"/>
        </w:rPr>
        <w:t>t</w:t>
      </w:r>
      <w:r w:rsidRPr="00590469">
        <w:rPr>
          <w:rFonts w:ascii="Arial" w:eastAsia="SimSun" w:hAnsi="Arial" w:cs="Arial"/>
          <w:sz w:val="20"/>
          <w:szCs w:val="20"/>
          <w:lang w:eastAsia="zh-CN"/>
        </w:rPr>
        <w:t>roškovni</w:t>
      </w:r>
      <w:r w:rsidR="00C77DD6" w:rsidRPr="00590469">
        <w:rPr>
          <w:rFonts w:ascii="Arial" w:eastAsia="SimSun" w:hAnsi="Arial" w:cs="Arial"/>
          <w:sz w:val="20"/>
          <w:szCs w:val="20"/>
          <w:lang w:eastAsia="zh-CN"/>
        </w:rPr>
        <w:t>cima</w:t>
      </w:r>
      <w:r w:rsidR="00DD2030" w:rsidRPr="00590469">
        <w:rPr>
          <w:rFonts w:ascii="Arial" w:eastAsia="SimSun" w:hAnsi="Arial" w:cs="Arial"/>
          <w:sz w:val="20"/>
          <w:szCs w:val="20"/>
          <w:lang w:eastAsia="zh-CN"/>
        </w:rPr>
        <w:t xml:space="preserve"> i </w:t>
      </w:r>
      <w:r w:rsidR="00D8266A">
        <w:rPr>
          <w:rFonts w:ascii="Arial" w:eastAsia="SimSun" w:hAnsi="Arial" w:cs="Arial"/>
          <w:sz w:val="20"/>
          <w:szCs w:val="20"/>
          <w:lang w:eastAsia="zh-CN"/>
        </w:rPr>
        <w:t>p</w:t>
      </w:r>
      <w:r w:rsidR="00DD2030" w:rsidRPr="00590469">
        <w:rPr>
          <w:rFonts w:ascii="Arial" w:eastAsia="SimSun" w:hAnsi="Arial" w:cs="Arial"/>
          <w:sz w:val="20"/>
          <w:szCs w:val="20"/>
          <w:lang w:eastAsia="zh-CN"/>
        </w:rPr>
        <w:t>rojektnom dokumentacijom</w:t>
      </w:r>
      <w:r w:rsidR="00EA2974" w:rsidRPr="00590469">
        <w:rPr>
          <w:rFonts w:ascii="Arial" w:eastAsia="SimSun" w:hAnsi="Arial" w:cs="Arial"/>
          <w:sz w:val="20"/>
          <w:szCs w:val="20"/>
          <w:lang w:eastAsia="zh-CN"/>
        </w:rPr>
        <w:t xml:space="preserve"> te ovim Ugovorom</w:t>
      </w:r>
      <w:r w:rsidRPr="00590469">
        <w:rPr>
          <w:rFonts w:ascii="Arial" w:eastAsia="SimSun" w:hAnsi="Arial" w:cs="Arial"/>
          <w:sz w:val="20"/>
          <w:szCs w:val="20"/>
          <w:lang w:eastAsia="zh-CN"/>
        </w:rPr>
        <w:t>.</w:t>
      </w:r>
      <w:bookmarkStart w:id="3" w:name="_Toc473276242"/>
      <w:bookmarkStart w:id="4" w:name="_Toc187025303"/>
    </w:p>
    <w:p w14:paraId="124CD47E" w14:textId="77777777" w:rsidR="004B40C7" w:rsidRPr="00870B92" w:rsidRDefault="004A1641" w:rsidP="004B40C7">
      <w:pPr>
        <w:spacing w:before="240" w:after="120" w:line="276" w:lineRule="auto"/>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lastRenderedPageBreak/>
        <w:t>CIJENA</w:t>
      </w:r>
      <w:bookmarkEnd w:id="3"/>
    </w:p>
    <w:p w14:paraId="288094FB" w14:textId="77777777"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Pr="00870B92">
        <w:rPr>
          <w:rFonts w:ascii="Arial" w:eastAsia="SimSun" w:hAnsi="Arial" w:cs="Arial"/>
          <w:b/>
          <w:bCs/>
          <w:iCs/>
          <w:sz w:val="20"/>
          <w:szCs w:val="20"/>
          <w:lang w:eastAsia="hr-HR"/>
        </w:rPr>
        <w:fldChar w:fldCharType="begin"/>
      </w:r>
      <w:r w:rsidRPr="00870B92">
        <w:rPr>
          <w:rFonts w:ascii="Arial" w:eastAsia="SimSun" w:hAnsi="Arial" w:cs="Arial"/>
          <w:b/>
          <w:bCs/>
          <w:sz w:val="20"/>
          <w:szCs w:val="20"/>
          <w:lang w:eastAsia="hr-HR"/>
        </w:rPr>
        <w:instrText xml:space="preserve"> AUTONUM  \* Arabic </w:instrText>
      </w:r>
      <w:r w:rsidRPr="00870B92">
        <w:rPr>
          <w:rFonts w:ascii="Arial" w:eastAsia="SimSun" w:hAnsi="Arial" w:cs="Arial"/>
          <w:b/>
          <w:bCs/>
          <w:iCs/>
          <w:sz w:val="20"/>
          <w:szCs w:val="20"/>
          <w:lang w:eastAsia="hr-HR"/>
        </w:rPr>
        <w:fldChar w:fldCharType="end"/>
      </w:r>
    </w:p>
    <w:p w14:paraId="67E0254B" w14:textId="77777777" w:rsidR="004B40C7" w:rsidRPr="00870B92" w:rsidRDefault="004A1641" w:rsidP="00CE23AC">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Ukupna v</w:t>
      </w:r>
      <w:r w:rsidR="004B40C7" w:rsidRPr="00870B92">
        <w:rPr>
          <w:rFonts w:ascii="Arial" w:eastAsia="SimSun" w:hAnsi="Arial" w:cs="Arial"/>
          <w:sz w:val="20"/>
          <w:szCs w:val="20"/>
          <w:lang w:eastAsia="zh-CN"/>
        </w:rPr>
        <w:t xml:space="preserve">rijednost ovog Ugovora bez poreza na dodanu vrijednost </w:t>
      </w:r>
      <w:r w:rsidRPr="00870B92">
        <w:rPr>
          <w:rFonts w:ascii="Arial" w:eastAsia="SimSun" w:hAnsi="Arial" w:cs="Arial"/>
          <w:sz w:val="20"/>
          <w:szCs w:val="20"/>
          <w:lang w:eastAsia="zh-CN"/>
        </w:rPr>
        <w:t>iznosi:</w:t>
      </w:r>
      <w:r w:rsidR="004B40C7" w:rsidRPr="00870B92">
        <w:rPr>
          <w:rFonts w:ascii="Arial" w:eastAsia="SimSun" w:hAnsi="Arial" w:cs="Arial"/>
          <w:sz w:val="20"/>
          <w:szCs w:val="20"/>
          <w:lang w:eastAsia="zh-CN"/>
        </w:rPr>
        <w:t xml:space="preserve">  </w:t>
      </w:r>
    </w:p>
    <w:p w14:paraId="1D038C5C" w14:textId="77777777" w:rsidR="004B40C7" w:rsidRPr="00870B92" w:rsidRDefault="004B40C7" w:rsidP="00D92A16">
      <w:pPr>
        <w:tabs>
          <w:tab w:val="num" w:pos="709"/>
        </w:tabs>
        <w:spacing w:before="100" w:after="120" w:line="276" w:lineRule="auto"/>
        <w:jc w:val="center"/>
        <w:rPr>
          <w:rFonts w:ascii="Arial" w:eastAsia="SimSun" w:hAnsi="Arial" w:cs="Arial"/>
          <w:b/>
          <w:sz w:val="20"/>
          <w:szCs w:val="20"/>
          <w:lang w:eastAsia="zh-CN"/>
        </w:rPr>
      </w:pPr>
      <w:r w:rsidRPr="00870B92">
        <w:rPr>
          <w:rFonts w:ascii="Arial" w:eastAsia="SimSun" w:hAnsi="Arial" w:cs="Arial"/>
          <w:b/>
          <w:sz w:val="20"/>
          <w:szCs w:val="20"/>
          <w:lang w:eastAsia="zh-CN"/>
        </w:rPr>
        <w:t>______________ kuna</w:t>
      </w:r>
    </w:p>
    <w:p w14:paraId="2C2C5E4B" w14:textId="0718A03A" w:rsidR="004B40C7" w:rsidRDefault="004B40C7" w:rsidP="00D92A16">
      <w:pPr>
        <w:tabs>
          <w:tab w:val="num" w:pos="709"/>
        </w:tabs>
        <w:spacing w:before="100" w:after="120" w:line="276" w:lineRule="auto"/>
        <w:jc w:val="center"/>
        <w:rPr>
          <w:rFonts w:ascii="Arial" w:eastAsia="SimSun" w:hAnsi="Arial" w:cs="Arial"/>
          <w:sz w:val="20"/>
          <w:szCs w:val="20"/>
          <w:lang w:eastAsia="zh-CN"/>
        </w:rPr>
      </w:pPr>
      <w:r w:rsidRPr="00870B92">
        <w:rPr>
          <w:rFonts w:ascii="Arial" w:eastAsia="SimSun" w:hAnsi="Arial" w:cs="Arial"/>
          <w:sz w:val="20"/>
          <w:szCs w:val="20"/>
          <w:lang w:eastAsia="zh-CN"/>
        </w:rPr>
        <w:t>(slovima: ___________________</w:t>
      </w:r>
      <w:r w:rsidR="00590469">
        <w:rPr>
          <w:rFonts w:ascii="Arial" w:eastAsia="SimSun" w:hAnsi="Arial" w:cs="Arial"/>
          <w:sz w:val="20"/>
          <w:szCs w:val="20"/>
          <w:lang w:eastAsia="zh-CN"/>
        </w:rPr>
        <w:t>_____________________________ ),</w:t>
      </w:r>
    </w:p>
    <w:p w14:paraId="381F5D27" w14:textId="77777777" w:rsidR="008E0409" w:rsidRPr="008E0409" w:rsidRDefault="008E0409" w:rsidP="008E0409">
      <w:pPr>
        <w:tabs>
          <w:tab w:val="num" w:pos="709"/>
        </w:tabs>
        <w:spacing w:before="100" w:after="120" w:line="276" w:lineRule="auto"/>
        <w:jc w:val="center"/>
        <w:rPr>
          <w:rFonts w:ascii="Arial" w:eastAsia="SimSun" w:hAnsi="Arial" w:cs="Arial"/>
          <w:sz w:val="20"/>
          <w:szCs w:val="20"/>
          <w:lang w:eastAsia="zh-CN"/>
        </w:rPr>
      </w:pPr>
      <w:r w:rsidRPr="008E0409">
        <w:rPr>
          <w:rFonts w:ascii="Arial" w:eastAsia="SimSun" w:hAnsi="Arial" w:cs="Arial"/>
          <w:sz w:val="20"/>
          <w:szCs w:val="20"/>
          <w:lang w:eastAsia="zh-CN"/>
        </w:rPr>
        <w:t>a s porezom na dodanu vrijednost iznosi:</w:t>
      </w:r>
    </w:p>
    <w:p w14:paraId="264564C1" w14:textId="77777777" w:rsidR="008E0409" w:rsidRPr="008E0409" w:rsidRDefault="008E0409" w:rsidP="008E0409">
      <w:pPr>
        <w:tabs>
          <w:tab w:val="num" w:pos="709"/>
        </w:tabs>
        <w:spacing w:before="100" w:after="120" w:line="276" w:lineRule="auto"/>
        <w:jc w:val="center"/>
        <w:rPr>
          <w:rFonts w:ascii="Arial" w:eastAsia="SimSun" w:hAnsi="Arial" w:cs="Arial"/>
          <w:b/>
          <w:sz w:val="20"/>
          <w:szCs w:val="20"/>
          <w:lang w:eastAsia="zh-CN"/>
        </w:rPr>
      </w:pPr>
      <w:r w:rsidRPr="008E0409">
        <w:rPr>
          <w:rFonts w:ascii="Arial" w:eastAsia="SimSun" w:hAnsi="Arial" w:cs="Arial"/>
          <w:b/>
          <w:sz w:val="20"/>
          <w:szCs w:val="20"/>
          <w:lang w:eastAsia="zh-CN"/>
        </w:rPr>
        <w:t>______________ kuna</w:t>
      </w:r>
    </w:p>
    <w:p w14:paraId="56C77808" w14:textId="4F3713CF" w:rsidR="00590469" w:rsidRPr="00870B92" w:rsidRDefault="008E0409" w:rsidP="008E0409">
      <w:pPr>
        <w:tabs>
          <w:tab w:val="num" w:pos="709"/>
        </w:tabs>
        <w:spacing w:before="100" w:after="120" w:line="276" w:lineRule="auto"/>
        <w:jc w:val="center"/>
        <w:rPr>
          <w:rFonts w:ascii="Arial" w:eastAsia="SimSun" w:hAnsi="Arial" w:cs="Arial"/>
          <w:sz w:val="20"/>
          <w:szCs w:val="20"/>
          <w:lang w:eastAsia="zh-CN"/>
        </w:rPr>
      </w:pPr>
      <w:r w:rsidRPr="008E0409">
        <w:rPr>
          <w:rFonts w:ascii="Arial" w:eastAsia="SimSun" w:hAnsi="Arial" w:cs="Arial"/>
          <w:sz w:val="20"/>
          <w:szCs w:val="20"/>
          <w:lang w:eastAsia="zh-CN"/>
        </w:rPr>
        <w:t>(slovima: ________________________________________________ ).</w:t>
      </w:r>
    </w:p>
    <w:p w14:paraId="3D2A37EA" w14:textId="4E36D35D" w:rsidR="006063A7" w:rsidRPr="00870B92" w:rsidRDefault="006063A7" w:rsidP="007C53DB">
      <w:pPr>
        <w:tabs>
          <w:tab w:val="num" w:pos="709"/>
        </w:tabs>
        <w:spacing w:line="240" w:lineRule="auto"/>
        <w:jc w:val="both"/>
        <w:rPr>
          <w:rFonts w:ascii="Arial" w:eastAsia="SimSun" w:hAnsi="Arial" w:cs="Arial"/>
          <w:sz w:val="20"/>
          <w:szCs w:val="20"/>
          <w:lang w:eastAsia="zh-CN"/>
        </w:rPr>
      </w:pPr>
      <w:r w:rsidRPr="00870B92">
        <w:rPr>
          <w:rFonts w:ascii="Arial" w:eastAsia="SimSun" w:hAnsi="Arial" w:cs="Arial"/>
          <w:sz w:val="20"/>
          <w:szCs w:val="20"/>
          <w:lang w:eastAsia="zh-CN"/>
        </w:rPr>
        <w:t>U cijenu ponude bez poreza na dodanu vrijednost uračunati su svi troškovi (koje iziskuje izvođenje radova koji su predmet nabave), uključujući posebne poreze, trošarine i carine</w:t>
      </w:r>
      <w:r w:rsidR="007917A6" w:rsidRPr="00870B92">
        <w:rPr>
          <w:rFonts w:ascii="Arial" w:eastAsia="SimSun" w:hAnsi="Arial" w:cs="Arial"/>
          <w:sz w:val="20"/>
          <w:szCs w:val="20"/>
          <w:lang w:eastAsia="zh-CN"/>
        </w:rPr>
        <w:t xml:space="preserve"> i druge troškove</w:t>
      </w:r>
      <w:r w:rsidRPr="00870B92">
        <w:rPr>
          <w:rFonts w:ascii="Arial" w:eastAsia="SimSun" w:hAnsi="Arial" w:cs="Arial"/>
          <w:sz w:val="20"/>
          <w:szCs w:val="20"/>
          <w:lang w:eastAsia="zh-CN"/>
        </w:rPr>
        <w:t xml:space="preserve"> ako postoje, te popusti. </w:t>
      </w:r>
    </w:p>
    <w:p w14:paraId="17AFEF97" w14:textId="77777777" w:rsidR="004B40C7" w:rsidRPr="00870B92" w:rsidRDefault="006063A7" w:rsidP="007C53DB">
      <w:pPr>
        <w:tabs>
          <w:tab w:val="num" w:pos="709"/>
        </w:tabs>
        <w:spacing w:line="240" w:lineRule="auto"/>
        <w:jc w:val="both"/>
        <w:rPr>
          <w:rFonts w:ascii="Arial" w:eastAsia="SimSun" w:hAnsi="Arial" w:cs="Arial"/>
          <w:color w:val="000000" w:themeColor="text1"/>
          <w:sz w:val="20"/>
          <w:szCs w:val="20"/>
          <w:lang w:eastAsia="zh-CN"/>
        </w:rPr>
      </w:pPr>
      <w:r w:rsidRPr="00870B92">
        <w:rPr>
          <w:rFonts w:ascii="Arial" w:eastAsia="SimSun" w:hAnsi="Arial" w:cs="Arial"/>
          <w:color w:val="000000" w:themeColor="text1"/>
          <w:sz w:val="20"/>
          <w:szCs w:val="20"/>
          <w:lang w:eastAsia="zh-CN"/>
        </w:rPr>
        <w:t>Cijene stavki iz ponude su fiksne i nepromjenjive za vrijeme trajanja ugovora</w:t>
      </w:r>
      <w:r w:rsidR="007B4A1F" w:rsidRPr="00870B92">
        <w:rPr>
          <w:rFonts w:ascii="Arial" w:eastAsia="SimSun" w:hAnsi="Arial" w:cs="Arial"/>
          <w:color w:val="000000" w:themeColor="text1"/>
          <w:sz w:val="20"/>
          <w:szCs w:val="20"/>
          <w:lang w:eastAsia="zh-CN"/>
        </w:rPr>
        <w:t>.</w:t>
      </w:r>
    </w:p>
    <w:p w14:paraId="0549FF0B" w14:textId="77777777" w:rsidR="004B40C7" w:rsidRPr="00870B92" w:rsidRDefault="004A1641" w:rsidP="004B40C7">
      <w:pPr>
        <w:spacing w:before="240" w:after="120" w:line="276" w:lineRule="auto"/>
        <w:outlineLvl w:val="4"/>
        <w:rPr>
          <w:rFonts w:ascii="Arial" w:eastAsia="SimSun" w:hAnsi="Arial" w:cs="Arial"/>
          <w:b/>
          <w:bCs/>
          <w:sz w:val="20"/>
          <w:szCs w:val="20"/>
          <w:lang w:eastAsia="hr-HR"/>
        </w:rPr>
      </w:pPr>
      <w:bookmarkStart w:id="5" w:name="_Toc473276243"/>
      <w:r w:rsidRPr="00870B92">
        <w:rPr>
          <w:rFonts w:ascii="Arial" w:eastAsia="SimSun" w:hAnsi="Arial" w:cs="Arial"/>
          <w:b/>
          <w:bCs/>
          <w:sz w:val="20"/>
          <w:szCs w:val="20"/>
          <w:lang w:eastAsia="hr-HR"/>
        </w:rPr>
        <w:t>ROKOVI I UVJETI PLAĆANJA</w:t>
      </w:r>
      <w:bookmarkEnd w:id="5"/>
    </w:p>
    <w:p w14:paraId="02C9FB34" w14:textId="77777777"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Pr="00870B92">
        <w:rPr>
          <w:rFonts w:ascii="Arial" w:eastAsia="SimSun" w:hAnsi="Arial" w:cs="Arial"/>
          <w:b/>
          <w:bCs/>
          <w:iCs/>
          <w:sz w:val="20"/>
          <w:szCs w:val="20"/>
          <w:lang w:eastAsia="hr-HR"/>
        </w:rPr>
        <w:fldChar w:fldCharType="begin"/>
      </w:r>
      <w:r w:rsidRPr="00870B92">
        <w:rPr>
          <w:rFonts w:ascii="Arial" w:eastAsia="SimSun" w:hAnsi="Arial" w:cs="Arial"/>
          <w:b/>
          <w:bCs/>
          <w:sz w:val="20"/>
          <w:szCs w:val="20"/>
          <w:lang w:eastAsia="hr-HR"/>
        </w:rPr>
        <w:instrText xml:space="preserve"> AUTONUM  \* Arabic </w:instrText>
      </w:r>
      <w:r w:rsidRPr="00870B92">
        <w:rPr>
          <w:rFonts w:ascii="Arial" w:eastAsia="SimSun" w:hAnsi="Arial" w:cs="Arial"/>
          <w:b/>
          <w:bCs/>
          <w:iCs/>
          <w:sz w:val="20"/>
          <w:szCs w:val="20"/>
          <w:lang w:eastAsia="hr-HR"/>
        </w:rPr>
        <w:fldChar w:fldCharType="end"/>
      </w:r>
    </w:p>
    <w:p w14:paraId="19B6A1D4" w14:textId="77777777" w:rsidR="006063A7" w:rsidRPr="00870B92" w:rsidRDefault="004B40C7"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Za ovaj Ugovor nije </w:t>
      </w:r>
      <w:r w:rsidR="006063A7" w:rsidRPr="00870B92">
        <w:rPr>
          <w:rFonts w:ascii="Arial" w:eastAsia="SimSun" w:hAnsi="Arial" w:cs="Arial"/>
          <w:sz w:val="20"/>
          <w:szCs w:val="20"/>
          <w:lang w:eastAsia="zh-CN"/>
        </w:rPr>
        <w:t>predviđeno plaćanje predujma.</w:t>
      </w:r>
    </w:p>
    <w:p w14:paraId="0E6B14BE" w14:textId="77777777" w:rsidR="006063A7" w:rsidRPr="00870B92" w:rsidRDefault="006063A7"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Za ovaj Ugovor nije predviđeno davanje sredstava osiguranja plaćanja.</w:t>
      </w:r>
    </w:p>
    <w:p w14:paraId="3D077585" w14:textId="72B34EBB" w:rsidR="00391C5A" w:rsidRPr="00870B92" w:rsidRDefault="004B40C7"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Izvođač je obvezan predati </w:t>
      </w:r>
      <w:r w:rsidR="00F9273C" w:rsidRPr="00870B92">
        <w:rPr>
          <w:rFonts w:ascii="Arial" w:eastAsia="SimSun" w:hAnsi="Arial" w:cs="Arial"/>
          <w:sz w:val="20"/>
          <w:szCs w:val="20"/>
          <w:lang w:eastAsia="zh-CN"/>
        </w:rPr>
        <w:t xml:space="preserve">građevinsku </w:t>
      </w:r>
      <w:r w:rsidRPr="00870B92">
        <w:rPr>
          <w:rFonts w:ascii="Arial" w:eastAsia="SimSun" w:hAnsi="Arial" w:cs="Arial"/>
          <w:sz w:val="20"/>
          <w:szCs w:val="20"/>
          <w:lang w:eastAsia="zh-CN"/>
        </w:rPr>
        <w:t xml:space="preserve">knjigu Naručitelju na ovjeru </w:t>
      </w:r>
      <w:r w:rsidR="007917A6" w:rsidRPr="00870B92">
        <w:rPr>
          <w:rFonts w:ascii="Arial" w:eastAsia="SimSun" w:hAnsi="Arial" w:cs="Arial"/>
          <w:sz w:val="20"/>
          <w:szCs w:val="20"/>
          <w:lang w:eastAsia="zh-CN"/>
        </w:rPr>
        <w:t xml:space="preserve">jednom mjesečno i to najkasnije do </w:t>
      </w:r>
      <w:r w:rsidR="00DD2030">
        <w:rPr>
          <w:rFonts w:ascii="Arial" w:eastAsia="SimSun" w:hAnsi="Arial" w:cs="Arial"/>
          <w:sz w:val="20"/>
          <w:szCs w:val="20"/>
          <w:lang w:eastAsia="zh-CN"/>
        </w:rPr>
        <w:t>zadnjeg</w:t>
      </w:r>
      <w:r w:rsidR="007917A6" w:rsidRPr="00870B92">
        <w:rPr>
          <w:rFonts w:ascii="Arial" w:eastAsia="SimSun" w:hAnsi="Arial" w:cs="Arial"/>
          <w:sz w:val="20"/>
          <w:szCs w:val="20"/>
          <w:lang w:eastAsia="zh-CN"/>
        </w:rPr>
        <w:t xml:space="preserve"> dana u mjesecu za </w:t>
      </w:r>
      <w:r w:rsidR="007B4A1F" w:rsidRPr="00870B92">
        <w:rPr>
          <w:rFonts w:ascii="Arial" w:eastAsia="SimSun" w:hAnsi="Arial" w:cs="Arial"/>
          <w:sz w:val="20"/>
          <w:szCs w:val="20"/>
          <w:lang w:eastAsia="zh-CN"/>
        </w:rPr>
        <w:t xml:space="preserve">tekući </w:t>
      </w:r>
      <w:r w:rsidR="007917A6" w:rsidRPr="00870B92">
        <w:rPr>
          <w:rFonts w:ascii="Arial" w:eastAsia="SimSun" w:hAnsi="Arial" w:cs="Arial"/>
          <w:sz w:val="20"/>
          <w:szCs w:val="20"/>
          <w:lang w:eastAsia="zh-CN"/>
        </w:rPr>
        <w:t xml:space="preserve">mjesec te na zadnju ovjeru </w:t>
      </w:r>
      <w:r w:rsidRPr="00870B92">
        <w:rPr>
          <w:rFonts w:ascii="Arial" w:eastAsia="SimSun" w:hAnsi="Arial" w:cs="Arial"/>
          <w:sz w:val="20"/>
          <w:szCs w:val="20"/>
          <w:lang w:eastAsia="zh-CN"/>
        </w:rPr>
        <w:t>najkasnije u roku od 30 (trideset) dana od dana završetka</w:t>
      </w:r>
      <w:r w:rsidR="007917A6" w:rsidRPr="00870B92">
        <w:rPr>
          <w:rFonts w:ascii="Arial" w:eastAsia="SimSun" w:hAnsi="Arial" w:cs="Arial"/>
          <w:sz w:val="20"/>
          <w:szCs w:val="20"/>
          <w:lang w:eastAsia="zh-CN"/>
        </w:rPr>
        <w:t xml:space="preserve"> svih r</w:t>
      </w:r>
      <w:r w:rsidRPr="00870B92">
        <w:rPr>
          <w:rFonts w:ascii="Arial" w:eastAsia="SimSun" w:hAnsi="Arial" w:cs="Arial"/>
          <w:sz w:val="20"/>
          <w:szCs w:val="20"/>
          <w:lang w:eastAsia="zh-CN"/>
        </w:rPr>
        <w:t>adova</w:t>
      </w:r>
      <w:r w:rsidR="007917A6" w:rsidRPr="00870B92">
        <w:rPr>
          <w:rFonts w:ascii="Arial" w:eastAsia="SimSun" w:hAnsi="Arial" w:cs="Arial"/>
          <w:sz w:val="20"/>
          <w:szCs w:val="20"/>
          <w:lang w:eastAsia="zh-CN"/>
        </w:rPr>
        <w:t xml:space="preserve"> koji su predmet ovog ugovora. </w:t>
      </w:r>
      <w:r w:rsidR="00391C5A" w:rsidRPr="00870B92">
        <w:rPr>
          <w:rFonts w:ascii="Arial" w:eastAsia="SimSun" w:hAnsi="Arial" w:cs="Arial"/>
          <w:sz w:val="20"/>
          <w:szCs w:val="20"/>
          <w:lang w:eastAsia="zh-CN"/>
        </w:rPr>
        <w:t xml:space="preserve">Građevinsku knjigu trebaju potvrditi ili osporiti, uz obrazloženje, odgovorna osoba Naručitelja i </w:t>
      </w:r>
      <w:r w:rsidR="00D92A16" w:rsidRPr="00870B92">
        <w:rPr>
          <w:rFonts w:ascii="Arial" w:eastAsia="SimSun" w:hAnsi="Arial" w:cs="Arial"/>
          <w:sz w:val="20"/>
          <w:szCs w:val="20"/>
          <w:lang w:eastAsia="zh-CN"/>
        </w:rPr>
        <w:t>nadzorni inženjer</w:t>
      </w:r>
      <w:r w:rsidR="00391C5A" w:rsidRPr="00870B92">
        <w:rPr>
          <w:rFonts w:ascii="Arial" w:eastAsia="SimSun" w:hAnsi="Arial" w:cs="Arial"/>
          <w:sz w:val="20"/>
          <w:szCs w:val="20"/>
          <w:lang w:eastAsia="zh-CN"/>
        </w:rPr>
        <w:t xml:space="preserve"> u roku od 8 (osam) dana od dana primitka.</w:t>
      </w:r>
    </w:p>
    <w:p w14:paraId="62344781" w14:textId="77777777" w:rsidR="004B40C7" w:rsidRPr="00870B92" w:rsidRDefault="00F9273C"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Na temelju građevinske knjige </w:t>
      </w:r>
      <w:r w:rsidR="00391C5A" w:rsidRPr="00870B92">
        <w:rPr>
          <w:rFonts w:ascii="Arial" w:eastAsia="SimSun" w:hAnsi="Arial" w:cs="Arial"/>
          <w:sz w:val="20"/>
          <w:szCs w:val="20"/>
          <w:lang w:eastAsia="zh-CN"/>
        </w:rPr>
        <w:t xml:space="preserve">ovjerene od strane Naručitelja i </w:t>
      </w:r>
      <w:r w:rsidR="00D92A16" w:rsidRPr="00870B92">
        <w:rPr>
          <w:rFonts w:ascii="Arial" w:eastAsia="SimSun" w:hAnsi="Arial" w:cs="Arial"/>
          <w:sz w:val="20"/>
          <w:szCs w:val="20"/>
          <w:lang w:eastAsia="zh-CN"/>
        </w:rPr>
        <w:t>nadzornog inženjera</w:t>
      </w:r>
      <w:r w:rsidR="00D92A16" w:rsidRPr="00870B92" w:rsidDel="00D92A16">
        <w:rPr>
          <w:rFonts w:ascii="Arial" w:eastAsia="SimSun" w:hAnsi="Arial" w:cs="Arial"/>
          <w:sz w:val="20"/>
          <w:szCs w:val="20"/>
          <w:lang w:eastAsia="zh-CN"/>
        </w:rPr>
        <w:t xml:space="preserve"> </w:t>
      </w:r>
      <w:r w:rsidR="00391C5A" w:rsidRPr="00870B92">
        <w:rPr>
          <w:rFonts w:ascii="Arial" w:eastAsia="SimSun" w:hAnsi="Arial" w:cs="Arial"/>
          <w:sz w:val="20"/>
          <w:szCs w:val="20"/>
          <w:lang w:eastAsia="zh-CN"/>
        </w:rPr>
        <w:t xml:space="preserve">Izvođač ispostavlja privremene i konačne situacije koje ovjeravaju Naručitelj i </w:t>
      </w:r>
      <w:r w:rsidR="00DA655E" w:rsidRPr="00870B92">
        <w:rPr>
          <w:rFonts w:ascii="Arial" w:eastAsia="SimSun" w:hAnsi="Arial" w:cs="Arial"/>
          <w:sz w:val="20"/>
          <w:szCs w:val="20"/>
          <w:lang w:eastAsia="zh-CN"/>
        </w:rPr>
        <w:t>nadzorni inženjer</w:t>
      </w:r>
      <w:r w:rsidR="003076CB" w:rsidRPr="00870B92">
        <w:rPr>
          <w:rFonts w:ascii="Arial" w:eastAsia="SimSun" w:hAnsi="Arial" w:cs="Arial"/>
          <w:sz w:val="20"/>
          <w:szCs w:val="20"/>
          <w:lang w:eastAsia="zh-CN"/>
        </w:rPr>
        <w:t>.</w:t>
      </w:r>
      <w:r w:rsidR="00391C5A" w:rsidRPr="00870B92">
        <w:rPr>
          <w:rFonts w:ascii="Arial" w:eastAsia="SimSun" w:hAnsi="Arial" w:cs="Arial"/>
          <w:sz w:val="20"/>
          <w:szCs w:val="20"/>
          <w:lang w:eastAsia="zh-CN"/>
        </w:rPr>
        <w:t xml:space="preserve"> </w:t>
      </w:r>
    </w:p>
    <w:p w14:paraId="0AA8180D" w14:textId="4F436224" w:rsidR="003D5CBA" w:rsidRPr="00870B92" w:rsidRDefault="007917A6"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Plaćanje ugovorenog iznosa za izvođenje radova vršit će </w:t>
      </w:r>
      <w:r w:rsidR="00391C5A" w:rsidRPr="00870B92">
        <w:rPr>
          <w:rFonts w:ascii="Arial" w:eastAsia="SimSun" w:hAnsi="Arial" w:cs="Arial"/>
          <w:sz w:val="20"/>
          <w:szCs w:val="20"/>
          <w:lang w:eastAsia="zh-CN"/>
        </w:rPr>
        <w:t xml:space="preserve">se </w:t>
      </w:r>
      <w:r w:rsidR="007B4A1F" w:rsidRPr="00870B92">
        <w:rPr>
          <w:rFonts w:ascii="Arial" w:eastAsia="SimSun" w:hAnsi="Arial" w:cs="Arial"/>
          <w:sz w:val="20"/>
          <w:szCs w:val="20"/>
          <w:lang w:eastAsia="zh-CN"/>
        </w:rPr>
        <w:t>na račun Izvođača po sistemu stvarno izvedenih radova</w:t>
      </w:r>
      <w:r w:rsidR="00391C5A" w:rsidRPr="00870B92">
        <w:rPr>
          <w:rFonts w:ascii="Arial" w:eastAsia="SimSun" w:hAnsi="Arial" w:cs="Arial"/>
          <w:sz w:val="20"/>
          <w:szCs w:val="20"/>
          <w:lang w:eastAsia="zh-CN"/>
        </w:rPr>
        <w:t>, a</w:t>
      </w:r>
      <w:r w:rsidR="007B4A1F" w:rsidRPr="00870B92">
        <w:rPr>
          <w:rFonts w:ascii="Arial" w:eastAsia="SimSun" w:hAnsi="Arial" w:cs="Arial"/>
          <w:sz w:val="20"/>
          <w:szCs w:val="20"/>
          <w:lang w:eastAsia="zh-CN"/>
        </w:rPr>
        <w:t xml:space="preserve"> </w:t>
      </w:r>
      <w:r w:rsidR="00774C66" w:rsidRPr="00870B92">
        <w:rPr>
          <w:rFonts w:ascii="Arial" w:eastAsia="SimSun" w:hAnsi="Arial" w:cs="Arial"/>
          <w:sz w:val="20"/>
          <w:szCs w:val="20"/>
          <w:lang w:eastAsia="zh-CN"/>
        </w:rPr>
        <w:t xml:space="preserve">temeljem ispostavljenih </w:t>
      </w:r>
      <w:r w:rsidR="00A060C8" w:rsidRPr="00870B92">
        <w:rPr>
          <w:rFonts w:ascii="Arial" w:eastAsia="SimSun" w:hAnsi="Arial" w:cs="Arial"/>
          <w:sz w:val="20"/>
          <w:szCs w:val="20"/>
          <w:lang w:eastAsia="zh-CN"/>
        </w:rPr>
        <w:t xml:space="preserve">elektroničkih računa (dalje u tekstu: </w:t>
      </w:r>
      <w:proofErr w:type="spellStart"/>
      <w:r w:rsidR="00774C66" w:rsidRPr="00870B92">
        <w:rPr>
          <w:rFonts w:ascii="Arial" w:eastAsia="SimSun" w:hAnsi="Arial" w:cs="Arial"/>
          <w:sz w:val="20"/>
          <w:szCs w:val="20"/>
          <w:lang w:eastAsia="zh-CN"/>
        </w:rPr>
        <w:t>eRačun</w:t>
      </w:r>
      <w:proofErr w:type="spellEnd"/>
      <w:r w:rsidR="00594007" w:rsidRPr="00870B92">
        <w:rPr>
          <w:rFonts w:ascii="Arial" w:eastAsia="SimSun" w:hAnsi="Arial" w:cs="Arial"/>
          <w:sz w:val="20"/>
          <w:szCs w:val="20"/>
          <w:lang w:eastAsia="zh-CN"/>
        </w:rPr>
        <w:t>)</w:t>
      </w:r>
      <w:r w:rsidR="00F9273C" w:rsidRPr="00870B92">
        <w:rPr>
          <w:rFonts w:ascii="Arial" w:eastAsia="SimSun" w:hAnsi="Arial" w:cs="Arial"/>
          <w:sz w:val="20"/>
          <w:szCs w:val="20"/>
          <w:lang w:eastAsia="zh-CN"/>
        </w:rPr>
        <w:t xml:space="preserve">. Izvođač </w:t>
      </w:r>
      <w:proofErr w:type="spellStart"/>
      <w:r w:rsidR="00F9273C" w:rsidRPr="00870B92">
        <w:rPr>
          <w:rFonts w:ascii="Arial" w:eastAsia="SimSun" w:hAnsi="Arial" w:cs="Arial"/>
          <w:sz w:val="20"/>
          <w:szCs w:val="20"/>
          <w:lang w:eastAsia="zh-CN"/>
        </w:rPr>
        <w:t>eRačune</w:t>
      </w:r>
      <w:proofErr w:type="spellEnd"/>
      <w:r w:rsidR="00774C66" w:rsidRPr="00870B92">
        <w:rPr>
          <w:rFonts w:ascii="Arial" w:eastAsia="SimSun" w:hAnsi="Arial" w:cs="Arial"/>
          <w:sz w:val="20"/>
          <w:szCs w:val="20"/>
          <w:lang w:eastAsia="zh-CN"/>
        </w:rPr>
        <w:t xml:space="preserve"> izdaj</w:t>
      </w:r>
      <w:r w:rsidR="00F9273C" w:rsidRPr="00870B92">
        <w:rPr>
          <w:rFonts w:ascii="Arial" w:eastAsia="SimSun" w:hAnsi="Arial" w:cs="Arial"/>
          <w:sz w:val="20"/>
          <w:szCs w:val="20"/>
          <w:lang w:eastAsia="zh-CN"/>
        </w:rPr>
        <w:t>e</w:t>
      </w:r>
      <w:r w:rsidR="00774C66" w:rsidRPr="00870B92">
        <w:rPr>
          <w:rFonts w:ascii="Arial" w:eastAsia="SimSun" w:hAnsi="Arial" w:cs="Arial"/>
          <w:sz w:val="20"/>
          <w:szCs w:val="20"/>
          <w:lang w:eastAsia="zh-CN"/>
        </w:rPr>
        <w:t xml:space="preserve"> sukladno ovjerenim </w:t>
      </w:r>
      <w:r w:rsidRPr="00870B92">
        <w:rPr>
          <w:rFonts w:ascii="Arial" w:eastAsia="SimSun" w:hAnsi="Arial" w:cs="Arial"/>
          <w:sz w:val="20"/>
          <w:szCs w:val="20"/>
          <w:lang w:eastAsia="zh-CN"/>
        </w:rPr>
        <w:t xml:space="preserve">privremenim situacijama </w:t>
      </w:r>
      <w:r w:rsidR="00774C66" w:rsidRPr="00870B92">
        <w:rPr>
          <w:rFonts w:ascii="Arial" w:eastAsia="SimSun" w:hAnsi="Arial" w:cs="Arial"/>
          <w:sz w:val="20"/>
          <w:szCs w:val="20"/>
          <w:lang w:eastAsia="zh-CN"/>
        </w:rPr>
        <w:t xml:space="preserve">koje prate faze izvođenja radova kao i prema ovjerenoj </w:t>
      </w:r>
      <w:r w:rsidR="001F7EA6" w:rsidRPr="00870B92">
        <w:rPr>
          <w:rFonts w:ascii="Arial" w:eastAsia="SimSun" w:hAnsi="Arial" w:cs="Arial"/>
          <w:sz w:val="20"/>
          <w:szCs w:val="20"/>
          <w:lang w:eastAsia="zh-CN"/>
        </w:rPr>
        <w:t>o</w:t>
      </w:r>
      <w:r w:rsidR="008E0409">
        <w:rPr>
          <w:rFonts w:ascii="Arial" w:eastAsia="SimSun" w:hAnsi="Arial" w:cs="Arial"/>
          <w:sz w:val="20"/>
          <w:szCs w:val="20"/>
          <w:lang w:eastAsia="zh-CN"/>
        </w:rPr>
        <w:t>kon</w:t>
      </w:r>
      <w:r w:rsidR="00774C66" w:rsidRPr="00870B92">
        <w:rPr>
          <w:rFonts w:ascii="Arial" w:eastAsia="SimSun" w:hAnsi="Arial" w:cs="Arial"/>
          <w:sz w:val="20"/>
          <w:szCs w:val="20"/>
          <w:lang w:eastAsia="zh-CN"/>
        </w:rPr>
        <w:t>č</w:t>
      </w:r>
      <w:r w:rsidR="001F7EA6" w:rsidRPr="00870B92">
        <w:rPr>
          <w:rFonts w:ascii="Arial" w:eastAsia="SimSun" w:hAnsi="Arial" w:cs="Arial"/>
          <w:sz w:val="20"/>
          <w:szCs w:val="20"/>
          <w:lang w:eastAsia="zh-CN"/>
        </w:rPr>
        <w:t>a</w:t>
      </w:r>
      <w:r w:rsidR="00774C66" w:rsidRPr="00870B92">
        <w:rPr>
          <w:rFonts w:ascii="Arial" w:eastAsia="SimSun" w:hAnsi="Arial" w:cs="Arial"/>
          <w:sz w:val="20"/>
          <w:szCs w:val="20"/>
          <w:lang w:eastAsia="zh-CN"/>
        </w:rPr>
        <w:t>noj situaciji nakon završetka svih radova</w:t>
      </w:r>
      <w:r w:rsidR="007B4A1F" w:rsidRPr="00870B92">
        <w:rPr>
          <w:rFonts w:ascii="Arial" w:eastAsia="SimSun" w:hAnsi="Arial" w:cs="Arial"/>
          <w:sz w:val="20"/>
          <w:szCs w:val="20"/>
          <w:lang w:eastAsia="zh-CN"/>
        </w:rPr>
        <w:t>, a sve temeljem jediničnih cijena iz Troškovnika i stvarno izvedenih količina radova</w:t>
      </w:r>
      <w:r w:rsidR="00774C66" w:rsidRPr="00870B92">
        <w:rPr>
          <w:rFonts w:ascii="Arial" w:eastAsia="SimSun" w:hAnsi="Arial" w:cs="Arial"/>
          <w:sz w:val="20"/>
          <w:szCs w:val="20"/>
          <w:lang w:eastAsia="zh-CN"/>
        </w:rPr>
        <w:t xml:space="preserve">. </w:t>
      </w:r>
    </w:p>
    <w:p w14:paraId="6DAF6BAF" w14:textId="49FBD617" w:rsidR="00391C5A" w:rsidRPr="00870B92" w:rsidRDefault="00391C5A" w:rsidP="003D5CBA">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Izvođač je dužan izdavati </w:t>
      </w:r>
      <w:proofErr w:type="spellStart"/>
      <w:r w:rsidRPr="00870B92">
        <w:rPr>
          <w:rFonts w:ascii="Arial" w:eastAsia="SimSun" w:hAnsi="Arial" w:cs="Arial"/>
          <w:sz w:val="20"/>
          <w:szCs w:val="20"/>
          <w:lang w:eastAsia="zh-CN"/>
        </w:rPr>
        <w:t>eRačune</w:t>
      </w:r>
      <w:proofErr w:type="spellEnd"/>
      <w:r w:rsidRPr="00870B92">
        <w:rPr>
          <w:rFonts w:ascii="Arial" w:eastAsia="SimSun" w:hAnsi="Arial" w:cs="Arial"/>
          <w:sz w:val="20"/>
          <w:szCs w:val="20"/>
          <w:lang w:eastAsia="zh-CN"/>
        </w:rPr>
        <w:t xml:space="preserve"> s</w:t>
      </w:r>
      <w:r w:rsidR="003D5CBA" w:rsidRPr="00870B92">
        <w:rPr>
          <w:rFonts w:ascii="Arial" w:eastAsia="SimSun" w:hAnsi="Arial" w:cs="Arial"/>
          <w:sz w:val="20"/>
          <w:szCs w:val="20"/>
          <w:lang w:eastAsia="zh-CN"/>
        </w:rPr>
        <w:t>ukladno Zakonu o elektroničkom izdavanju računa u javnoj nabavi (NN 94/2018)</w:t>
      </w:r>
      <w:r w:rsidRPr="00870B92">
        <w:rPr>
          <w:rFonts w:ascii="Arial" w:eastAsia="SimSun" w:hAnsi="Arial" w:cs="Arial"/>
          <w:sz w:val="20"/>
          <w:szCs w:val="20"/>
          <w:lang w:eastAsia="zh-CN"/>
        </w:rPr>
        <w:t xml:space="preserve"> te odredbama Dokumentacije o </w:t>
      </w:r>
      <w:r w:rsidR="00594007" w:rsidRPr="00870B92">
        <w:rPr>
          <w:rFonts w:ascii="Arial" w:eastAsia="SimSun" w:hAnsi="Arial" w:cs="Arial"/>
          <w:sz w:val="20"/>
          <w:szCs w:val="20"/>
          <w:lang w:eastAsia="zh-CN"/>
        </w:rPr>
        <w:t>n</w:t>
      </w:r>
      <w:r w:rsidRPr="00870B92">
        <w:rPr>
          <w:rFonts w:ascii="Arial" w:eastAsia="SimSun" w:hAnsi="Arial" w:cs="Arial"/>
          <w:sz w:val="20"/>
          <w:szCs w:val="20"/>
          <w:lang w:eastAsia="zh-CN"/>
        </w:rPr>
        <w:t>a</w:t>
      </w:r>
      <w:r w:rsidR="00937243">
        <w:rPr>
          <w:rFonts w:ascii="Arial" w:eastAsia="SimSun" w:hAnsi="Arial" w:cs="Arial"/>
          <w:sz w:val="20"/>
          <w:szCs w:val="20"/>
          <w:lang w:eastAsia="zh-CN"/>
        </w:rPr>
        <w:t>dmetanju</w:t>
      </w:r>
      <w:r w:rsidRPr="00870B92">
        <w:rPr>
          <w:rFonts w:ascii="Arial" w:eastAsia="SimSun" w:hAnsi="Arial" w:cs="Arial"/>
          <w:sz w:val="20"/>
          <w:szCs w:val="20"/>
          <w:lang w:eastAsia="zh-CN"/>
        </w:rPr>
        <w:t xml:space="preserve">. </w:t>
      </w:r>
    </w:p>
    <w:p w14:paraId="7DC304EB" w14:textId="77777777" w:rsidR="003D5CBA" w:rsidRPr="00870B92" w:rsidRDefault="00391C5A" w:rsidP="003D5CBA">
      <w:pPr>
        <w:tabs>
          <w:tab w:val="num" w:pos="709"/>
        </w:tabs>
        <w:spacing w:before="100" w:after="120" w:line="276" w:lineRule="auto"/>
        <w:jc w:val="both"/>
        <w:rPr>
          <w:rFonts w:ascii="Arial" w:eastAsia="SimSun" w:hAnsi="Arial" w:cs="Arial"/>
          <w:sz w:val="20"/>
          <w:szCs w:val="20"/>
          <w:lang w:eastAsia="zh-CN"/>
        </w:rPr>
      </w:pPr>
      <w:proofErr w:type="spellStart"/>
      <w:r w:rsidRPr="00870B92">
        <w:rPr>
          <w:rFonts w:ascii="Arial" w:eastAsia="SimSun" w:hAnsi="Arial" w:cs="Arial"/>
          <w:sz w:val="20"/>
          <w:szCs w:val="20"/>
          <w:lang w:eastAsia="zh-CN"/>
        </w:rPr>
        <w:t>e</w:t>
      </w:r>
      <w:r w:rsidR="003D5CBA" w:rsidRPr="00870B92">
        <w:rPr>
          <w:rFonts w:ascii="Arial" w:eastAsia="SimSun" w:hAnsi="Arial" w:cs="Arial"/>
          <w:sz w:val="20"/>
          <w:szCs w:val="20"/>
          <w:lang w:eastAsia="zh-CN"/>
        </w:rPr>
        <w:t>Račun</w:t>
      </w:r>
      <w:proofErr w:type="spellEnd"/>
      <w:r w:rsidR="003D5CBA" w:rsidRPr="00870B92">
        <w:rPr>
          <w:rFonts w:ascii="Arial" w:eastAsia="SimSun" w:hAnsi="Arial" w:cs="Arial"/>
          <w:sz w:val="20"/>
          <w:szCs w:val="20"/>
          <w:lang w:eastAsia="zh-CN"/>
        </w:rPr>
        <w:t xml:space="preserve"> i prateće isprave koje nisu sukladne europskoj normi i njezinim ispravcima, izmjenama i dopunama Naručitelj neće zaprimiti niti obraditi niti platiti.</w:t>
      </w:r>
    </w:p>
    <w:p w14:paraId="3DA09E63" w14:textId="05BDD681" w:rsidR="005C315E" w:rsidRPr="00870B92" w:rsidRDefault="005C315E"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Naručitelj se obvezuje platiti </w:t>
      </w:r>
      <w:r w:rsidR="00782A69" w:rsidRPr="00870B92">
        <w:rPr>
          <w:rFonts w:ascii="Arial" w:eastAsia="SimSun" w:hAnsi="Arial" w:cs="Arial"/>
          <w:sz w:val="20"/>
          <w:szCs w:val="20"/>
          <w:lang w:eastAsia="zh-CN"/>
        </w:rPr>
        <w:t>Izvođaču</w:t>
      </w:r>
      <w:r w:rsidR="00807F9C" w:rsidRPr="00870B92">
        <w:rPr>
          <w:rFonts w:ascii="Arial" w:eastAsia="SimSun" w:hAnsi="Arial" w:cs="Arial"/>
          <w:sz w:val="20"/>
          <w:szCs w:val="20"/>
          <w:lang w:eastAsia="zh-CN"/>
        </w:rPr>
        <w:t xml:space="preserve"> </w:t>
      </w:r>
      <w:r w:rsidRPr="00870B92">
        <w:rPr>
          <w:rFonts w:ascii="Arial" w:eastAsia="SimSun" w:hAnsi="Arial" w:cs="Arial"/>
          <w:sz w:val="20"/>
          <w:szCs w:val="20"/>
          <w:lang w:eastAsia="zh-CN"/>
        </w:rPr>
        <w:t>/</w:t>
      </w:r>
      <w:r w:rsidR="00807F9C" w:rsidRPr="00870B92">
        <w:rPr>
          <w:rFonts w:ascii="Arial" w:eastAsia="SimSun" w:hAnsi="Arial" w:cs="Arial"/>
          <w:sz w:val="20"/>
          <w:szCs w:val="20"/>
          <w:lang w:eastAsia="zh-CN"/>
        </w:rPr>
        <w:t xml:space="preserve"> </w:t>
      </w:r>
      <w:r w:rsidRPr="00870B92">
        <w:rPr>
          <w:rFonts w:ascii="Arial" w:eastAsia="SimSun" w:hAnsi="Arial" w:cs="Arial"/>
          <w:sz w:val="20"/>
          <w:szCs w:val="20"/>
          <w:lang w:eastAsia="zh-CN"/>
        </w:rPr>
        <w:t>članu zajednice ponuditelja</w:t>
      </w:r>
      <w:r w:rsidR="00FB45BC" w:rsidRPr="00870B92">
        <w:rPr>
          <w:rFonts w:ascii="Arial" w:eastAsia="SimSun" w:hAnsi="Arial" w:cs="Arial"/>
          <w:sz w:val="20"/>
          <w:szCs w:val="20"/>
          <w:lang w:eastAsia="zh-CN"/>
        </w:rPr>
        <w:t xml:space="preserve"> ovjereni</w:t>
      </w:r>
      <w:r w:rsidR="00BF0D8A" w:rsidRPr="00870B92">
        <w:rPr>
          <w:rFonts w:ascii="Arial" w:eastAsia="SimSun" w:hAnsi="Arial" w:cs="Arial"/>
          <w:sz w:val="20"/>
          <w:szCs w:val="20"/>
          <w:lang w:eastAsia="zh-CN"/>
        </w:rPr>
        <w:t xml:space="preserve"> neprijeporni dio </w:t>
      </w:r>
      <w:proofErr w:type="spellStart"/>
      <w:r w:rsidR="00BF0D8A" w:rsidRPr="00870B92">
        <w:rPr>
          <w:rFonts w:ascii="Arial" w:eastAsia="SimSun" w:hAnsi="Arial" w:cs="Arial"/>
          <w:sz w:val="20"/>
          <w:szCs w:val="20"/>
          <w:lang w:eastAsia="zh-CN"/>
        </w:rPr>
        <w:t>eRačuna</w:t>
      </w:r>
      <w:proofErr w:type="spellEnd"/>
      <w:r w:rsidR="00BF0D8A" w:rsidRPr="00870B92">
        <w:rPr>
          <w:rFonts w:ascii="Arial" w:eastAsia="SimSun" w:hAnsi="Arial" w:cs="Arial"/>
          <w:sz w:val="20"/>
          <w:szCs w:val="20"/>
          <w:lang w:eastAsia="zh-CN"/>
        </w:rPr>
        <w:t>, koji udovoljava svim elementima iz ovog članka,</w:t>
      </w:r>
      <w:r w:rsidR="00807F9C" w:rsidRPr="00870B92">
        <w:rPr>
          <w:rFonts w:ascii="Arial" w:eastAsia="SimSun" w:hAnsi="Arial" w:cs="Arial"/>
          <w:sz w:val="20"/>
          <w:szCs w:val="20"/>
          <w:lang w:eastAsia="zh-CN"/>
        </w:rPr>
        <w:t xml:space="preserve"> </w:t>
      </w:r>
      <w:r w:rsidRPr="00870B92">
        <w:rPr>
          <w:rFonts w:ascii="Arial" w:eastAsia="SimSun" w:hAnsi="Arial" w:cs="Arial"/>
          <w:sz w:val="20"/>
          <w:szCs w:val="20"/>
          <w:lang w:eastAsia="zh-CN"/>
        </w:rPr>
        <w:t>u roku</w:t>
      </w:r>
      <w:r w:rsidR="00BF0D8A" w:rsidRPr="00870B92">
        <w:rPr>
          <w:rFonts w:ascii="Arial" w:eastAsia="SimSun" w:hAnsi="Arial" w:cs="Arial"/>
          <w:sz w:val="20"/>
          <w:szCs w:val="20"/>
          <w:lang w:eastAsia="zh-CN"/>
        </w:rPr>
        <w:t xml:space="preserve"> od</w:t>
      </w:r>
      <w:r w:rsidRPr="00870B92">
        <w:rPr>
          <w:rFonts w:ascii="Arial" w:eastAsia="SimSun" w:hAnsi="Arial" w:cs="Arial"/>
          <w:sz w:val="20"/>
          <w:szCs w:val="20"/>
          <w:lang w:eastAsia="zh-CN"/>
        </w:rPr>
        <w:t xml:space="preserve"> 30 (trideset) dana od dana primitka računa</w:t>
      </w:r>
      <w:r w:rsidR="00D8266A">
        <w:rPr>
          <w:rFonts w:ascii="Arial" w:eastAsia="SimSun" w:hAnsi="Arial" w:cs="Arial"/>
          <w:sz w:val="20"/>
          <w:szCs w:val="20"/>
          <w:lang w:eastAsia="zh-CN"/>
        </w:rPr>
        <w:t>.</w:t>
      </w:r>
    </w:p>
    <w:p w14:paraId="55E90EE9" w14:textId="69FD2033" w:rsidR="00807F9C" w:rsidRDefault="00D8266A" w:rsidP="00807F9C">
      <w:pPr>
        <w:tabs>
          <w:tab w:val="num" w:pos="709"/>
        </w:tabs>
        <w:spacing w:before="100" w:after="120" w:line="276" w:lineRule="auto"/>
        <w:jc w:val="both"/>
        <w:rPr>
          <w:rFonts w:ascii="Arial" w:eastAsia="SimSun" w:hAnsi="Arial" w:cs="Arial"/>
          <w:sz w:val="20"/>
          <w:szCs w:val="20"/>
          <w:lang w:eastAsia="zh-CN"/>
        </w:rPr>
      </w:pPr>
      <w:r>
        <w:rPr>
          <w:rFonts w:ascii="Arial" w:eastAsia="SimSun" w:hAnsi="Arial" w:cs="Arial"/>
          <w:sz w:val="20"/>
          <w:szCs w:val="20"/>
          <w:lang w:eastAsia="zh-CN"/>
        </w:rPr>
        <w:t>Ako</w:t>
      </w:r>
      <w:r w:rsidR="005C315E" w:rsidRPr="00870B92">
        <w:rPr>
          <w:rFonts w:ascii="Arial" w:eastAsia="SimSun" w:hAnsi="Arial" w:cs="Arial"/>
          <w:sz w:val="20"/>
          <w:szCs w:val="20"/>
          <w:lang w:eastAsia="zh-CN"/>
        </w:rPr>
        <w:t xml:space="preserve"> </w:t>
      </w:r>
      <w:r w:rsidR="00782A69" w:rsidRPr="00870B92">
        <w:rPr>
          <w:rFonts w:ascii="Arial" w:eastAsia="SimSun" w:hAnsi="Arial" w:cs="Arial"/>
          <w:sz w:val="20"/>
          <w:szCs w:val="20"/>
          <w:lang w:eastAsia="zh-CN"/>
        </w:rPr>
        <w:t xml:space="preserve">Izvođač </w:t>
      </w:r>
      <w:r w:rsidR="005C315E" w:rsidRPr="00870B92">
        <w:rPr>
          <w:rFonts w:ascii="Arial" w:eastAsia="SimSun" w:hAnsi="Arial" w:cs="Arial"/>
          <w:sz w:val="20"/>
          <w:szCs w:val="20"/>
          <w:lang w:eastAsia="zh-CN"/>
        </w:rPr>
        <w:t xml:space="preserve">daje dio </w:t>
      </w:r>
      <w:r w:rsidR="00807F9C" w:rsidRPr="00870B92">
        <w:rPr>
          <w:rFonts w:ascii="Arial" w:eastAsia="SimSun" w:hAnsi="Arial" w:cs="Arial"/>
          <w:sz w:val="20"/>
          <w:szCs w:val="20"/>
          <w:lang w:eastAsia="zh-CN"/>
        </w:rPr>
        <w:t>U</w:t>
      </w:r>
      <w:r w:rsidR="005C315E" w:rsidRPr="00870B92">
        <w:rPr>
          <w:rFonts w:ascii="Arial" w:eastAsia="SimSun" w:hAnsi="Arial" w:cs="Arial"/>
          <w:sz w:val="20"/>
          <w:szCs w:val="20"/>
          <w:lang w:eastAsia="zh-CN"/>
        </w:rPr>
        <w:t xml:space="preserve">govora o nabavi u podugovor tada će Naručitelj za onaj dio predmeta nabave koji izvrši </w:t>
      </w:r>
      <w:proofErr w:type="spellStart"/>
      <w:r w:rsidR="005C315E" w:rsidRPr="00870B92">
        <w:rPr>
          <w:rFonts w:ascii="Arial" w:eastAsia="SimSun" w:hAnsi="Arial" w:cs="Arial"/>
          <w:sz w:val="20"/>
          <w:szCs w:val="20"/>
          <w:lang w:eastAsia="zh-CN"/>
        </w:rPr>
        <w:t>podugovaratelj</w:t>
      </w:r>
      <w:proofErr w:type="spellEnd"/>
      <w:r w:rsidR="005C315E" w:rsidRPr="00870B92">
        <w:rPr>
          <w:rFonts w:ascii="Arial" w:eastAsia="SimSun" w:hAnsi="Arial" w:cs="Arial"/>
          <w:sz w:val="20"/>
          <w:szCs w:val="20"/>
          <w:lang w:eastAsia="zh-CN"/>
        </w:rPr>
        <w:t xml:space="preserve"> neposredno platiti </w:t>
      </w:r>
      <w:proofErr w:type="spellStart"/>
      <w:r w:rsidR="005C315E" w:rsidRPr="00870B92">
        <w:rPr>
          <w:rFonts w:ascii="Arial" w:eastAsia="SimSun" w:hAnsi="Arial" w:cs="Arial"/>
          <w:sz w:val="20"/>
          <w:szCs w:val="20"/>
          <w:lang w:eastAsia="zh-CN"/>
        </w:rPr>
        <w:t>podugovaratelju</w:t>
      </w:r>
      <w:proofErr w:type="spellEnd"/>
      <w:r w:rsidR="005C315E" w:rsidRPr="00870B92">
        <w:rPr>
          <w:rFonts w:ascii="Arial" w:eastAsia="SimSun" w:hAnsi="Arial" w:cs="Arial"/>
          <w:sz w:val="20"/>
          <w:szCs w:val="20"/>
          <w:lang w:eastAsia="zh-CN"/>
        </w:rPr>
        <w:t xml:space="preserve">. Naručitelj se obvezuje </w:t>
      </w:r>
      <w:r w:rsidR="008C3052" w:rsidRPr="00870B92">
        <w:rPr>
          <w:rFonts w:ascii="Arial" w:eastAsia="SimSun" w:hAnsi="Arial" w:cs="Arial"/>
          <w:sz w:val="20"/>
          <w:szCs w:val="20"/>
          <w:lang w:eastAsia="zh-CN"/>
        </w:rPr>
        <w:t xml:space="preserve">ovjereni neprijeporni iznosa </w:t>
      </w:r>
      <w:proofErr w:type="spellStart"/>
      <w:r w:rsidR="00774C66" w:rsidRPr="00870B92">
        <w:rPr>
          <w:rFonts w:ascii="Arial" w:eastAsia="SimSun" w:hAnsi="Arial" w:cs="Arial"/>
          <w:sz w:val="20"/>
          <w:szCs w:val="20"/>
          <w:lang w:eastAsia="zh-CN"/>
        </w:rPr>
        <w:t>eRačun</w:t>
      </w:r>
      <w:r w:rsidR="008C3052" w:rsidRPr="00870B92">
        <w:rPr>
          <w:rFonts w:ascii="Arial" w:eastAsia="SimSun" w:hAnsi="Arial" w:cs="Arial"/>
          <w:sz w:val="20"/>
          <w:szCs w:val="20"/>
          <w:lang w:eastAsia="zh-CN"/>
        </w:rPr>
        <w:t>a</w:t>
      </w:r>
      <w:proofErr w:type="spellEnd"/>
      <w:r w:rsidR="00774C66" w:rsidRPr="00870B92">
        <w:rPr>
          <w:rFonts w:ascii="Arial" w:eastAsia="SimSun" w:hAnsi="Arial" w:cs="Arial"/>
          <w:sz w:val="20"/>
          <w:szCs w:val="20"/>
          <w:lang w:eastAsia="zh-CN"/>
        </w:rPr>
        <w:t xml:space="preserve"> </w:t>
      </w:r>
      <w:proofErr w:type="spellStart"/>
      <w:r w:rsidR="008C3052" w:rsidRPr="00870B92">
        <w:rPr>
          <w:rFonts w:ascii="Arial" w:eastAsia="SimSun" w:hAnsi="Arial" w:cs="Arial"/>
          <w:sz w:val="20"/>
          <w:szCs w:val="20"/>
          <w:lang w:eastAsia="zh-CN"/>
        </w:rPr>
        <w:t>podugovaratelja</w:t>
      </w:r>
      <w:proofErr w:type="spellEnd"/>
      <w:r w:rsidR="008C3052" w:rsidRPr="00870B92">
        <w:rPr>
          <w:rFonts w:ascii="Arial" w:eastAsia="SimSun" w:hAnsi="Arial" w:cs="Arial"/>
          <w:sz w:val="20"/>
          <w:szCs w:val="20"/>
          <w:lang w:eastAsia="zh-CN"/>
        </w:rPr>
        <w:t xml:space="preserve"> </w:t>
      </w:r>
      <w:r w:rsidR="00774C66" w:rsidRPr="00870B92">
        <w:rPr>
          <w:rFonts w:ascii="Arial" w:eastAsia="SimSun" w:hAnsi="Arial" w:cs="Arial"/>
          <w:sz w:val="20"/>
          <w:szCs w:val="20"/>
          <w:lang w:eastAsia="zh-CN"/>
        </w:rPr>
        <w:t xml:space="preserve">koji udovoljava svim elementima iz ovog članka </w:t>
      </w:r>
      <w:r w:rsidR="008C3052" w:rsidRPr="00870B92">
        <w:rPr>
          <w:rFonts w:ascii="Arial" w:eastAsia="SimSun" w:hAnsi="Arial" w:cs="Arial"/>
          <w:sz w:val="20"/>
          <w:szCs w:val="20"/>
          <w:lang w:eastAsia="zh-CN"/>
        </w:rPr>
        <w:t xml:space="preserve">i </w:t>
      </w:r>
      <w:r w:rsidR="00A060C8" w:rsidRPr="00870B92">
        <w:rPr>
          <w:rFonts w:ascii="Arial" w:eastAsia="SimSun" w:hAnsi="Arial" w:cs="Arial"/>
          <w:sz w:val="20"/>
          <w:szCs w:val="20"/>
          <w:lang w:eastAsia="zh-CN"/>
        </w:rPr>
        <w:t xml:space="preserve">kojeg je </w:t>
      </w:r>
      <w:r w:rsidR="00807F9C" w:rsidRPr="00870B92">
        <w:rPr>
          <w:rFonts w:ascii="Arial" w:eastAsia="SimSun" w:hAnsi="Arial" w:cs="Arial"/>
          <w:sz w:val="20"/>
          <w:szCs w:val="20"/>
          <w:lang w:eastAsia="zh-CN"/>
        </w:rPr>
        <w:t>Izvođač</w:t>
      </w:r>
      <w:r w:rsidR="00A060C8" w:rsidRPr="00870B92">
        <w:rPr>
          <w:rFonts w:ascii="Arial" w:eastAsia="SimSun" w:hAnsi="Arial" w:cs="Arial"/>
          <w:sz w:val="20"/>
          <w:szCs w:val="20"/>
          <w:lang w:eastAsia="zh-CN"/>
        </w:rPr>
        <w:t xml:space="preserve"> prethodno potvrdio</w:t>
      </w:r>
      <w:r w:rsidR="00BF0D8A" w:rsidRPr="00870B92">
        <w:rPr>
          <w:rFonts w:ascii="Arial" w:eastAsia="SimSun" w:hAnsi="Arial" w:cs="Arial"/>
          <w:sz w:val="20"/>
          <w:szCs w:val="20"/>
          <w:lang w:eastAsia="zh-CN"/>
        </w:rPr>
        <w:t xml:space="preserve"> </w:t>
      </w:r>
      <w:r w:rsidR="005C315E" w:rsidRPr="00870B92">
        <w:rPr>
          <w:rFonts w:ascii="Arial" w:eastAsia="SimSun" w:hAnsi="Arial" w:cs="Arial"/>
          <w:sz w:val="20"/>
          <w:szCs w:val="20"/>
          <w:lang w:eastAsia="zh-CN"/>
        </w:rPr>
        <w:t xml:space="preserve">platiti </w:t>
      </w:r>
      <w:proofErr w:type="spellStart"/>
      <w:r w:rsidR="005C315E" w:rsidRPr="00870B92">
        <w:rPr>
          <w:rFonts w:ascii="Arial" w:eastAsia="SimSun" w:hAnsi="Arial" w:cs="Arial"/>
          <w:sz w:val="20"/>
          <w:szCs w:val="20"/>
          <w:lang w:eastAsia="zh-CN"/>
        </w:rPr>
        <w:t>podugovaratelju</w:t>
      </w:r>
      <w:proofErr w:type="spellEnd"/>
      <w:r w:rsidR="005C315E" w:rsidRPr="00870B92">
        <w:rPr>
          <w:rFonts w:ascii="Arial" w:eastAsia="SimSun" w:hAnsi="Arial" w:cs="Arial"/>
          <w:sz w:val="20"/>
          <w:szCs w:val="20"/>
          <w:lang w:eastAsia="zh-CN"/>
        </w:rPr>
        <w:t xml:space="preserve">, na </w:t>
      </w:r>
      <w:r w:rsidR="00BF0D8A" w:rsidRPr="00870B92">
        <w:rPr>
          <w:rFonts w:ascii="Arial" w:eastAsia="SimSun" w:hAnsi="Arial" w:cs="Arial"/>
          <w:sz w:val="20"/>
          <w:szCs w:val="20"/>
          <w:lang w:eastAsia="zh-CN"/>
        </w:rPr>
        <w:t xml:space="preserve">IBAN, </w:t>
      </w:r>
      <w:r w:rsidR="005C315E" w:rsidRPr="00870B92">
        <w:rPr>
          <w:rFonts w:ascii="Arial" w:eastAsia="SimSun" w:hAnsi="Arial" w:cs="Arial"/>
          <w:sz w:val="20"/>
          <w:szCs w:val="20"/>
          <w:lang w:eastAsia="zh-CN"/>
        </w:rPr>
        <w:t>naveden u ponudbenom listu</w:t>
      </w:r>
      <w:r w:rsidR="008C3052" w:rsidRPr="00870B92">
        <w:rPr>
          <w:rFonts w:ascii="Arial" w:eastAsia="SimSun" w:hAnsi="Arial" w:cs="Arial"/>
          <w:sz w:val="20"/>
          <w:szCs w:val="20"/>
          <w:lang w:eastAsia="zh-CN"/>
        </w:rPr>
        <w:t xml:space="preserve"> (Ponudi)</w:t>
      </w:r>
      <w:r w:rsidR="005C315E" w:rsidRPr="00870B92">
        <w:rPr>
          <w:rFonts w:ascii="Arial" w:eastAsia="SimSun" w:hAnsi="Arial" w:cs="Arial"/>
          <w:sz w:val="20"/>
          <w:szCs w:val="20"/>
          <w:lang w:eastAsia="zh-CN"/>
        </w:rPr>
        <w:t>, u roku 30 (trideset) dana od dana primitka računa</w:t>
      </w:r>
      <w:r w:rsidR="00807F9C" w:rsidRPr="00870B92">
        <w:rPr>
          <w:rFonts w:ascii="Arial" w:eastAsia="SimSun" w:hAnsi="Arial" w:cs="Arial"/>
          <w:sz w:val="20"/>
          <w:szCs w:val="20"/>
          <w:lang w:eastAsia="zh-CN"/>
        </w:rPr>
        <w:t>,</w:t>
      </w:r>
      <w:r w:rsidR="005C315E" w:rsidRPr="00870B92">
        <w:rPr>
          <w:rFonts w:ascii="Arial" w:eastAsia="SimSun" w:hAnsi="Arial" w:cs="Arial"/>
          <w:sz w:val="20"/>
          <w:szCs w:val="20"/>
          <w:lang w:eastAsia="zh-CN"/>
        </w:rPr>
        <w:t xml:space="preserve"> osim ako </w:t>
      </w:r>
      <w:r w:rsidR="00807F9C" w:rsidRPr="00870B92">
        <w:rPr>
          <w:rFonts w:ascii="Arial" w:eastAsia="SimSun" w:hAnsi="Arial" w:cs="Arial"/>
          <w:sz w:val="20"/>
          <w:szCs w:val="20"/>
          <w:lang w:eastAsia="zh-CN"/>
        </w:rPr>
        <w:t xml:space="preserve">Izvođač </w:t>
      </w:r>
      <w:r w:rsidR="005C315E" w:rsidRPr="00870B92">
        <w:rPr>
          <w:rFonts w:ascii="Arial" w:eastAsia="SimSun" w:hAnsi="Arial" w:cs="Arial"/>
          <w:sz w:val="20"/>
          <w:szCs w:val="20"/>
          <w:lang w:eastAsia="zh-CN"/>
        </w:rPr>
        <w:t xml:space="preserve">dokaže da su obveze prema </w:t>
      </w:r>
      <w:proofErr w:type="spellStart"/>
      <w:r w:rsidR="005C315E" w:rsidRPr="00870B92">
        <w:rPr>
          <w:rFonts w:ascii="Arial" w:eastAsia="SimSun" w:hAnsi="Arial" w:cs="Arial"/>
          <w:sz w:val="20"/>
          <w:szCs w:val="20"/>
          <w:lang w:eastAsia="zh-CN"/>
        </w:rPr>
        <w:t>podugovaratelju</w:t>
      </w:r>
      <w:proofErr w:type="spellEnd"/>
      <w:r w:rsidR="005C315E" w:rsidRPr="00870B92">
        <w:rPr>
          <w:rFonts w:ascii="Arial" w:eastAsia="SimSun" w:hAnsi="Arial" w:cs="Arial"/>
          <w:sz w:val="20"/>
          <w:szCs w:val="20"/>
          <w:lang w:eastAsia="zh-CN"/>
        </w:rPr>
        <w:t xml:space="preserve"> za </w:t>
      </w:r>
      <w:r w:rsidR="00807F9C" w:rsidRPr="00870B92">
        <w:rPr>
          <w:rFonts w:ascii="Arial" w:eastAsia="SimSun" w:hAnsi="Arial" w:cs="Arial"/>
          <w:sz w:val="20"/>
          <w:szCs w:val="20"/>
          <w:lang w:eastAsia="zh-CN"/>
        </w:rPr>
        <w:t>dio radova</w:t>
      </w:r>
      <w:r w:rsidR="005C315E" w:rsidRPr="00870B92">
        <w:rPr>
          <w:rFonts w:ascii="Arial" w:eastAsia="SimSun" w:hAnsi="Arial" w:cs="Arial"/>
          <w:sz w:val="20"/>
          <w:szCs w:val="20"/>
          <w:lang w:eastAsia="zh-CN"/>
        </w:rPr>
        <w:t xml:space="preserve"> </w:t>
      </w:r>
      <w:r w:rsidR="00807F9C" w:rsidRPr="00870B92">
        <w:rPr>
          <w:rFonts w:ascii="Arial" w:eastAsia="SimSun" w:hAnsi="Arial" w:cs="Arial"/>
          <w:sz w:val="20"/>
          <w:szCs w:val="20"/>
          <w:lang w:eastAsia="zh-CN"/>
        </w:rPr>
        <w:lastRenderedPageBreak/>
        <w:t xml:space="preserve">izvršenih od strane </w:t>
      </w:r>
      <w:proofErr w:type="spellStart"/>
      <w:r w:rsidR="00807F9C" w:rsidRPr="00870B92">
        <w:rPr>
          <w:rFonts w:ascii="Arial" w:eastAsia="SimSun" w:hAnsi="Arial" w:cs="Arial"/>
          <w:sz w:val="20"/>
          <w:szCs w:val="20"/>
          <w:lang w:eastAsia="zh-CN"/>
        </w:rPr>
        <w:t>podugovaratelja</w:t>
      </w:r>
      <w:proofErr w:type="spellEnd"/>
      <w:r w:rsidR="00807F9C" w:rsidRPr="00870B92">
        <w:rPr>
          <w:rFonts w:ascii="Arial" w:eastAsia="SimSun" w:hAnsi="Arial" w:cs="Arial"/>
          <w:sz w:val="20"/>
          <w:szCs w:val="20"/>
          <w:lang w:eastAsia="zh-CN"/>
        </w:rPr>
        <w:t xml:space="preserve"> </w:t>
      </w:r>
      <w:r w:rsidR="005C315E" w:rsidRPr="00870B92">
        <w:rPr>
          <w:rFonts w:ascii="Arial" w:eastAsia="SimSun" w:hAnsi="Arial" w:cs="Arial"/>
          <w:sz w:val="20"/>
          <w:szCs w:val="20"/>
          <w:lang w:eastAsia="zh-CN"/>
        </w:rPr>
        <w:t>već podmirene.</w:t>
      </w:r>
      <w:r w:rsidR="00807F9C" w:rsidRPr="00870B92">
        <w:rPr>
          <w:rFonts w:ascii="Arial" w:eastAsia="SimSun" w:hAnsi="Arial" w:cs="Arial"/>
          <w:sz w:val="20"/>
          <w:szCs w:val="20"/>
          <w:lang w:eastAsia="zh-CN"/>
        </w:rPr>
        <w:t xml:space="preserve"> Izvođač mora svom računu odnosno situaciji obvezno priložiti </w:t>
      </w:r>
      <w:proofErr w:type="spellStart"/>
      <w:r w:rsidR="00807F9C" w:rsidRPr="00870B92">
        <w:rPr>
          <w:rFonts w:ascii="Arial" w:eastAsia="SimSun" w:hAnsi="Arial" w:cs="Arial"/>
          <w:sz w:val="20"/>
          <w:szCs w:val="20"/>
          <w:lang w:eastAsia="zh-CN"/>
        </w:rPr>
        <w:t>eRačune</w:t>
      </w:r>
      <w:proofErr w:type="spellEnd"/>
      <w:r w:rsidR="00807F9C" w:rsidRPr="00870B92">
        <w:rPr>
          <w:rFonts w:ascii="Arial" w:eastAsia="SimSun" w:hAnsi="Arial" w:cs="Arial"/>
          <w:sz w:val="20"/>
          <w:szCs w:val="20"/>
          <w:lang w:eastAsia="zh-CN"/>
        </w:rPr>
        <w:t xml:space="preserve"> odnosno situacije svojih </w:t>
      </w:r>
      <w:proofErr w:type="spellStart"/>
      <w:r w:rsidR="00807F9C" w:rsidRPr="00870B92">
        <w:rPr>
          <w:rFonts w:ascii="Arial" w:eastAsia="SimSun" w:hAnsi="Arial" w:cs="Arial"/>
          <w:sz w:val="20"/>
          <w:szCs w:val="20"/>
          <w:lang w:eastAsia="zh-CN"/>
        </w:rPr>
        <w:t>podugovaratelja</w:t>
      </w:r>
      <w:proofErr w:type="spellEnd"/>
      <w:r w:rsidR="00807F9C" w:rsidRPr="00870B92">
        <w:rPr>
          <w:rFonts w:ascii="Arial" w:eastAsia="SimSun" w:hAnsi="Arial" w:cs="Arial"/>
          <w:sz w:val="20"/>
          <w:szCs w:val="20"/>
          <w:lang w:eastAsia="zh-CN"/>
        </w:rPr>
        <w:t xml:space="preserve"> koje je prethodno potvrdio. </w:t>
      </w:r>
    </w:p>
    <w:p w14:paraId="00C8BDE8" w14:textId="77777777" w:rsidR="00761C4B" w:rsidRPr="00870B92" w:rsidRDefault="00761C4B" w:rsidP="00807F9C">
      <w:pPr>
        <w:tabs>
          <w:tab w:val="num" w:pos="709"/>
        </w:tabs>
        <w:spacing w:before="100" w:after="120" w:line="276" w:lineRule="auto"/>
        <w:jc w:val="both"/>
        <w:rPr>
          <w:rFonts w:ascii="Arial" w:eastAsia="SimSun" w:hAnsi="Arial" w:cs="Arial"/>
          <w:sz w:val="20"/>
          <w:szCs w:val="20"/>
          <w:lang w:eastAsia="zh-CN"/>
        </w:rPr>
      </w:pPr>
    </w:p>
    <w:p w14:paraId="68EDDD67" w14:textId="77777777" w:rsidR="004B40C7" w:rsidRPr="00870B92" w:rsidRDefault="00782A69" w:rsidP="004B40C7">
      <w:pPr>
        <w:spacing w:before="240" w:after="120" w:line="276" w:lineRule="auto"/>
        <w:outlineLvl w:val="4"/>
        <w:rPr>
          <w:rFonts w:ascii="Arial" w:eastAsia="SimSun" w:hAnsi="Arial" w:cs="Arial"/>
          <w:b/>
          <w:bCs/>
          <w:color w:val="000000" w:themeColor="text1"/>
          <w:sz w:val="20"/>
          <w:szCs w:val="20"/>
          <w:lang w:eastAsia="hr-HR"/>
        </w:rPr>
      </w:pPr>
      <w:bookmarkStart w:id="6" w:name="_Toc473276244"/>
      <w:r w:rsidRPr="00870B92">
        <w:rPr>
          <w:rFonts w:ascii="Arial" w:eastAsia="SimSun" w:hAnsi="Arial" w:cs="Arial"/>
          <w:b/>
          <w:bCs/>
          <w:color w:val="000000" w:themeColor="text1"/>
          <w:sz w:val="20"/>
          <w:szCs w:val="20"/>
          <w:lang w:eastAsia="hr-HR"/>
        </w:rPr>
        <w:t>OBVEZE NARUČITELJA</w:t>
      </w:r>
      <w:bookmarkEnd w:id="6"/>
      <w:r w:rsidRPr="00870B92">
        <w:rPr>
          <w:rFonts w:ascii="Arial" w:eastAsia="SimSun" w:hAnsi="Arial" w:cs="Arial"/>
          <w:b/>
          <w:bCs/>
          <w:color w:val="000000" w:themeColor="text1"/>
          <w:sz w:val="20"/>
          <w:szCs w:val="20"/>
          <w:lang w:eastAsia="hr-HR"/>
        </w:rPr>
        <w:t xml:space="preserve"> </w:t>
      </w:r>
    </w:p>
    <w:p w14:paraId="0853B3AE" w14:textId="77777777"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Pr="00870B92">
        <w:rPr>
          <w:rFonts w:ascii="Arial" w:eastAsia="SimSun" w:hAnsi="Arial" w:cs="Arial"/>
          <w:b/>
          <w:bCs/>
          <w:iCs/>
          <w:sz w:val="20"/>
          <w:szCs w:val="20"/>
          <w:lang w:eastAsia="hr-HR"/>
        </w:rPr>
        <w:fldChar w:fldCharType="begin"/>
      </w:r>
      <w:r w:rsidRPr="00870B92">
        <w:rPr>
          <w:rFonts w:ascii="Arial" w:eastAsia="SimSun" w:hAnsi="Arial" w:cs="Arial"/>
          <w:b/>
          <w:bCs/>
          <w:sz w:val="20"/>
          <w:szCs w:val="20"/>
          <w:lang w:eastAsia="hr-HR"/>
        </w:rPr>
        <w:instrText xml:space="preserve"> AUTONUM  \* Arabic </w:instrText>
      </w:r>
      <w:r w:rsidRPr="00870B92">
        <w:rPr>
          <w:rFonts w:ascii="Arial" w:eastAsia="SimSun" w:hAnsi="Arial" w:cs="Arial"/>
          <w:b/>
          <w:bCs/>
          <w:iCs/>
          <w:sz w:val="20"/>
          <w:szCs w:val="20"/>
          <w:lang w:eastAsia="hr-HR"/>
        </w:rPr>
        <w:fldChar w:fldCharType="end"/>
      </w:r>
    </w:p>
    <w:p w14:paraId="0E20C5F9" w14:textId="77777777" w:rsidR="004B40C7" w:rsidRPr="00870B92" w:rsidRDefault="004B40C7" w:rsidP="00CE23AC">
      <w:pPr>
        <w:tabs>
          <w:tab w:val="num" w:pos="667"/>
          <w:tab w:val="num" w:pos="709"/>
        </w:tabs>
        <w:spacing w:before="100" w:after="120" w:line="276" w:lineRule="auto"/>
        <w:jc w:val="both"/>
        <w:rPr>
          <w:rFonts w:ascii="Arial" w:eastAsia="Times New Roman" w:hAnsi="Arial" w:cs="Arial"/>
          <w:iCs/>
          <w:color w:val="000000"/>
          <w:sz w:val="20"/>
          <w:szCs w:val="20"/>
          <w:lang w:eastAsia="hr-HR"/>
        </w:rPr>
      </w:pPr>
      <w:r w:rsidRPr="00870B92">
        <w:rPr>
          <w:rFonts w:ascii="Arial" w:eastAsia="Times New Roman" w:hAnsi="Arial" w:cs="Arial"/>
          <w:color w:val="000000"/>
          <w:sz w:val="20"/>
          <w:szCs w:val="20"/>
          <w:lang w:eastAsia="hr-HR"/>
        </w:rPr>
        <w:t>Naručitelj je obvezan:</w:t>
      </w:r>
    </w:p>
    <w:p w14:paraId="1A5797EF" w14:textId="35C3E8DD" w:rsidR="004B40C7" w:rsidRPr="00870B92" w:rsidRDefault="004B40C7" w:rsidP="00D92A16">
      <w:pPr>
        <w:numPr>
          <w:ilvl w:val="0"/>
          <w:numId w:val="3"/>
        </w:numPr>
        <w:spacing w:before="100" w:after="120" w:line="276" w:lineRule="auto"/>
        <w:jc w:val="both"/>
        <w:rPr>
          <w:rFonts w:ascii="Arial" w:eastAsia="Times New Roman" w:hAnsi="Arial" w:cs="Arial"/>
          <w:iCs/>
          <w:color w:val="000000"/>
          <w:sz w:val="20"/>
          <w:szCs w:val="20"/>
          <w:lang w:eastAsia="hr-HR"/>
        </w:rPr>
      </w:pPr>
      <w:bookmarkStart w:id="7" w:name="_Toc317419932"/>
      <w:bookmarkStart w:id="8" w:name="_Toc317421851"/>
      <w:r w:rsidRPr="00761C4B">
        <w:rPr>
          <w:rFonts w:ascii="Arial" w:eastAsia="Times New Roman" w:hAnsi="Arial" w:cs="Arial"/>
          <w:color w:val="000000"/>
          <w:sz w:val="20"/>
          <w:szCs w:val="20"/>
          <w:lang w:eastAsia="hr-HR"/>
        </w:rPr>
        <w:t>projektnu dokumentaciju</w:t>
      </w:r>
      <w:r w:rsidR="007B2E7A" w:rsidRPr="00761C4B">
        <w:rPr>
          <w:rFonts w:ascii="Arial" w:eastAsia="Times New Roman" w:hAnsi="Arial" w:cs="Arial"/>
          <w:color w:val="000000"/>
          <w:sz w:val="20"/>
          <w:szCs w:val="20"/>
          <w:lang w:eastAsia="hr-HR"/>
        </w:rPr>
        <w:t xml:space="preserve"> </w:t>
      </w:r>
      <w:r w:rsidRPr="00870B92">
        <w:rPr>
          <w:rFonts w:ascii="Arial" w:eastAsia="Times New Roman" w:hAnsi="Arial" w:cs="Arial"/>
          <w:color w:val="000000"/>
          <w:sz w:val="20"/>
          <w:szCs w:val="20"/>
          <w:lang w:eastAsia="hr-HR"/>
        </w:rPr>
        <w:t>uručiti Izvođaču, najkasnije na dan uvođenja u posao</w:t>
      </w:r>
      <w:r w:rsidR="007B2E7A" w:rsidRPr="00870B92">
        <w:rPr>
          <w:rFonts w:ascii="Arial" w:eastAsia="Times New Roman" w:hAnsi="Arial" w:cs="Arial"/>
          <w:color w:val="000000"/>
          <w:sz w:val="20"/>
          <w:szCs w:val="20"/>
          <w:lang w:eastAsia="hr-HR"/>
        </w:rPr>
        <w:t xml:space="preserve"> na način utvrđen u članku 7.</w:t>
      </w:r>
      <w:r w:rsidR="00A256F7" w:rsidRPr="00870B92">
        <w:rPr>
          <w:rFonts w:ascii="Arial" w:eastAsia="Times New Roman" w:hAnsi="Arial" w:cs="Arial"/>
          <w:color w:val="000000"/>
          <w:sz w:val="20"/>
          <w:szCs w:val="20"/>
          <w:lang w:eastAsia="hr-HR"/>
        </w:rPr>
        <w:t xml:space="preserve"> </w:t>
      </w:r>
      <w:r w:rsidR="007B2E7A" w:rsidRPr="00870B92">
        <w:rPr>
          <w:rFonts w:ascii="Arial" w:eastAsia="Times New Roman" w:hAnsi="Arial" w:cs="Arial"/>
          <w:color w:val="000000"/>
          <w:sz w:val="20"/>
          <w:szCs w:val="20"/>
          <w:lang w:eastAsia="hr-HR"/>
        </w:rPr>
        <w:t>ovog Ugovora</w:t>
      </w:r>
      <w:r w:rsidRPr="00870B92">
        <w:rPr>
          <w:rFonts w:ascii="Arial" w:eastAsia="Times New Roman" w:hAnsi="Arial" w:cs="Arial"/>
          <w:color w:val="000000"/>
          <w:sz w:val="20"/>
          <w:szCs w:val="20"/>
          <w:lang w:eastAsia="hr-HR"/>
        </w:rPr>
        <w:t>,</w:t>
      </w:r>
    </w:p>
    <w:p w14:paraId="31DE7B27" w14:textId="77777777" w:rsidR="004B40C7" w:rsidRPr="00870B92" w:rsidRDefault="004B40C7" w:rsidP="00D92A16">
      <w:pPr>
        <w:numPr>
          <w:ilvl w:val="0"/>
          <w:numId w:val="3"/>
        </w:numPr>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 xml:space="preserve">imenovati jednu ili više odgovornih osoba za realizaciju ugovora, odnosno imenovati </w:t>
      </w:r>
      <w:r w:rsidR="00D92A16" w:rsidRPr="00870B92">
        <w:rPr>
          <w:rFonts w:ascii="Arial" w:eastAsia="Times New Roman" w:hAnsi="Arial" w:cs="Arial"/>
          <w:sz w:val="20"/>
          <w:szCs w:val="20"/>
          <w:lang w:eastAsia="hr-HR"/>
        </w:rPr>
        <w:t>nadzornog inženjera</w:t>
      </w:r>
      <w:r w:rsidRPr="00870B92">
        <w:rPr>
          <w:rFonts w:ascii="Arial" w:eastAsia="Times New Roman" w:hAnsi="Arial" w:cs="Arial"/>
          <w:sz w:val="20"/>
          <w:szCs w:val="20"/>
          <w:lang w:eastAsia="hr-HR"/>
        </w:rPr>
        <w:t>,</w:t>
      </w:r>
    </w:p>
    <w:p w14:paraId="6542B594" w14:textId="7761F276" w:rsidR="004B40C7" w:rsidRPr="00870B92" w:rsidRDefault="00761C4B" w:rsidP="00D92A16">
      <w:pPr>
        <w:numPr>
          <w:ilvl w:val="0"/>
          <w:numId w:val="3"/>
        </w:numPr>
        <w:spacing w:before="100" w:after="120" w:line="276" w:lineRule="auto"/>
        <w:jc w:val="both"/>
        <w:rPr>
          <w:rFonts w:ascii="Arial" w:eastAsia="Times New Roman" w:hAnsi="Arial" w:cs="Arial"/>
          <w:iCs/>
          <w:sz w:val="20"/>
          <w:szCs w:val="20"/>
          <w:lang w:eastAsia="hr-HR"/>
        </w:rPr>
      </w:pPr>
      <w:r>
        <w:rPr>
          <w:rFonts w:ascii="Arial" w:eastAsia="Times New Roman" w:hAnsi="Arial" w:cs="Arial"/>
          <w:sz w:val="20"/>
          <w:szCs w:val="20"/>
          <w:lang w:eastAsia="hr-HR"/>
        </w:rPr>
        <w:t xml:space="preserve">Izvođača pravovremeno uvesti </w:t>
      </w:r>
      <w:r w:rsidR="004B40C7" w:rsidRPr="00870B92">
        <w:rPr>
          <w:rFonts w:ascii="Arial" w:eastAsia="Times New Roman" w:hAnsi="Arial" w:cs="Arial"/>
          <w:sz w:val="20"/>
          <w:szCs w:val="20"/>
          <w:lang w:eastAsia="hr-HR"/>
        </w:rPr>
        <w:t>u posao na propisan način i na način određenim ovim Ugovorom,</w:t>
      </w:r>
    </w:p>
    <w:p w14:paraId="4B3CCE86" w14:textId="4714BA79" w:rsidR="007B2E7A" w:rsidRPr="00870B92" w:rsidRDefault="00761C4B" w:rsidP="00D92A16">
      <w:pPr>
        <w:numPr>
          <w:ilvl w:val="0"/>
          <w:numId w:val="3"/>
        </w:numPr>
        <w:spacing w:before="100" w:after="120" w:line="276" w:lineRule="auto"/>
        <w:jc w:val="both"/>
        <w:rPr>
          <w:rFonts w:ascii="Arial" w:eastAsia="Times New Roman" w:hAnsi="Arial" w:cs="Arial"/>
          <w:sz w:val="20"/>
          <w:szCs w:val="20"/>
          <w:lang w:eastAsia="hr-HR"/>
        </w:rPr>
      </w:pPr>
      <w:r>
        <w:rPr>
          <w:rFonts w:ascii="Arial" w:eastAsia="Times New Roman" w:hAnsi="Arial" w:cs="Arial"/>
          <w:sz w:val="20"/>
          <w:szCs w:val="20"/>
          <w:lang w:eastAsia="hr-HR"/>
        </w:rPr>
        <w:t>osigurati Izvođaču pravo</w:t>
      </w:r>
      <w:r w:rsidR="007B2E7A" w:rsidRPr="00870B92">
        <w:rPr>
          <w:rFonts w:ascii="Arial" w:eastAsia="Times New Roman" w:hAnsi="Arial" w:cs="Arial"/>
          <w:sz w:val="20"/>
          <w:szCs w:val="20"/>
          <w:lang w:eastAsia="hr-HR"/>
        </w:rPr>
        <w:t xml:space="preserve"> pristupa i posjeda </w:t>
      </w:r>
      <w:r>
        <w:rPr>
          <w:rFonts w:ascii="Arial" w:eastAsia="Times New Roman" w:hAnsi="Arial" w:cs="Arial"/>
          <w:sz w:val="20"/>
          <w:szCs w:val="20"/>
          <w:lang w:eastAsia="hr-HR"/>
        </w:rPr>
        <w:t>na gradilištu</w:t>
      </w:r>
      <w:r w:rsidR="007B2E7A" w:rsidRPr="00870B92">
        <w:rPr>
          <w:rFonts w:ascii="Arial" w:eastAsia="Times New Roman" w:hAnsi="Arial" w:cs="Arial"/>
          <w:sz w:val="20"/>
          <w:szCs w:val="20"/>
          <w:lang w:eastAsia="hr-HR"/>
        </w:rPr>
        <w:t xml:space="preserve"> za izvođenje radova</w:t>
      </w:r>
    </w:p>
    <w:p w14:paraId="76CBC9C3" w14:textId="77777777" w:rsidR="00B87822" w:rsidRPr="00870B92" w:rsidRDefault="00B87822" w:rsidP="00D92A16">
      <w:pPr>
        <w:numPr>
          <w:ilvl w:val="0"/>
          <w:numId w:val="3"/>
        </w:numPr>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uredno izvršavati plaćanja po ovom Ugovoru.</w:t>
      </w:r>
    </w:p>
    <w:p w14:paraId="03082AF1" w14:textId="77777777" w:rsidR="004B40C7" w:rsidRPr="00870B92" w:rsidRDefault="00782A69" w:rsidP="004B40C7">
      <w:pPr>
        <w:spacing w:before="240" w:after="120" w:line="276" w:lineRule="auto"/>
        <w:outlineLvl w:val="4"/>
        <w:rPr>
          <w:rFonts w:ascii="Arial" w:eastAsia="SimSun" w:hAnsi="Arial" w:cs="Arial"/>
          <w:b/>
          <w:bCs/>
          <w:sz w:val="20"/>
          <w:szCs w:val="20"/>
          <w:lang w:eastAsia="hr-HR"/>
        </w:rPr>
      </w:pPr>
      <w:bookmarkStart w:id="9" w:name="_Toc473276245"/>
      <w:r w:rsidRPr="00870B92">
        <w:rPr>
          <w:rFonts w:ascii="Arial" w:eastAsia="SimSun" w:hAnsi="Arial" w:cs="Arial"/>
          <w:b/>
          <w:bCs/>
          <w:sz w:val="20"/>
          <w:szCs w:val="20"/>
          <w:lang w:eastAsia="hr-HR"/>
        </w:rPr>
        <w:t xml:space="preserve">OBVEZE </w:t>
      </w:r>
      <w:bookmarkEnd w:id="7"/>
      <w:bookmarkEnd w:id="8"/>
      <w:r w:rsidRPr="00870B92">
        <w:rPr>
          <w:rFonts w:ascii="Arial" w:eastAsia="SimSun" w:hAnsi="Arial" w:cs="Arial"/>
          <w:b/>
          <w:bCs/>
          <w:sz w:val="20"/>
          <w:szCs w:val="20"/>
          <w:lang w:eastAsia="hr-HR"/>
        </w:rPr>
        <w:t>IZVOĐAČA</w:t>
      </w:r>
      <w:bookmarkEnd w:id="9"/>
    </w:p>
    <w:p w14:paraId="362C2016" w14:textId="775430C9" w:rsidR="002023F2" w:rsidRPr="00761C4B" w:rsidRDefault="004B40C7" w:rsidP="00761C4B">
      <w:pPr>
        <w:spacing w:before="100" w:after="120" w:line="276" w:lineRule="auto"/>
        <w:jc w:val="center"/>
        <w:outlineLvl w:val="4"/>
        <w:rPr>
          <w:rFonts w:ascii="Arial" w:eastAsia="Times New Roman" w:hAnsi="Arial" w:cs="Arial"/>
          <w:b/>
          <w:iCs/>
          <w:sz w:val="20"/>
          <w:szCs w:val="20"/>
          <w:lang w:eastAsia="hr-HR"/>
        </w:rPr>
      </w:pPr>
      <w:r w:rsidRPr="00870B92">
        <w:rPr>
          <w:rFonts w:ascii="Arial" w:eastAsia="Times New Roman" w:hAnsi="Arial" w:cs="Arial"/>
          <w:b/>
          <w:sz w:val="20"/>
          <w:szCs w:val="20"/>
          <w:lang w:eastAsia="hr-HR"/>
        </w:rPr>
        <w:t xml:space="preserve">Članak </w:t>
      </w:r>
      <w:r w:rsidRPr="00870B92">
        <w:rPr>
          <w:rFonts w:ascii="Arial" w:eastAsia="Times New Roman" w:hAnsi="Arial" w:cs="Arial"/>
          <w:b/>
          <w:iCs/>
          <w:sz w:val="20"/>
          <w:szCs w:val="20"/>
          <w:lang w:eastAsia="hr-HR"/>
        </w:rPr>
        <w:fldChar w:fldCharType="begin"/>
      </w:r>
      <w:r w:rsidRPr="00870B92">
        <w:rPr>
          <w:rFonts w:ascii="Arial" w:eastAsia="Times New Roman" w:hAnsi="Arial" w:cs="Arial"/>
          <w:b/>
          <w:sz w:val="20"/>
          <w:szCs w:val="20"/>
          <w:lang w:eastAsia="hr-HR"/>
        </w:rPr>
        <w:instrText xml:space="preserve"> AUTONUM  \* Arabic </w:instrText>
      </w:r>
      <w:r w:rsidRPr="00870B92">
        <w:rPr>
          <w:rFonts w:ascii="Arial" w:eastAsia="Times New Roman" w:hAnsi="Arial" w:cs="Arial"/>
          <w:b/>
          <w:iCs/>
          <w:sz w:val="20"/>
          <w:szCs w:val="20"/>
          <w:lang w:eastAsia="hr-HR"/>
        </w:rPr>
        <w:fldChar w:fldCharType="end"/>
      </w:r>
    </w:p>
    <w:p w14:paraId="762CE864" w14:textId="2B759891" w:rsidR="004B40C7" w:rsidRPr="00870B92" w:rsidRDefault="004B40C7"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Izvođač je obvezan ugovorene </w:t>
      </w:r>
      <w:r w:rsidR="00E24003" w:rsidRPr="00870B92">
        <w:rPr>
          <w:rFonts w:ascii="Arial" w:eastAsia="SimSun" w:hAnsi="Arial" w:cs="Arial"/>
          <w:sz w:val="20"/>
          <w:szCs w:val="20"/>
          <w:lang w:eastAsia="zh-CN"/>
        </w:rPr>
        <w:t xml:space="preserve">radove </w:t>
      </w:r>
      <w:r w:rsidRPr="00870B92">
        <w:rPr>
          <w:rFonts w:ascii="Arial" w:eastAsia="SimSun" w:hAnsi="Arial" w:cs="Arial"/>
          <w:sz w:val="20"/>
          <w:szCs w:val="20"/>
          <w:lang w:eastAsia="zh-CN"/>
        </w:rPr>
        <w:t>izvesti kvalitetno, prema odobrenim projektima, tehničkim normama, pravilima struke i uvjetima</w:t>
      </w:r>
      <w:r w:rsidR="00761C4B">
        <w:rPr>
          <w:rFonts w:ascii="Arial" w:eastAsia="SimSun" w:hAnsi="Arial" w:cs="Arial"/>
          <w:sz w:val="20"/>
          <w:szCs w:val="20"/>
          <w:lang w:eastAsia="zh-CN"/>
        </w:rPr>
        <w:t xml:space="preserve"> </w:t>
      </w:r>
      <w:r w:rsidR="00761C4B" w:rsidRPr="00761C4B">
        <w:rPr>
          <w:rFonts w:ascii="Arial" w:eastAsia="SimSun" w:hAnsi="Arial" w:cs="Arial"/>
          <w:sz w:val="20"/>
          <w:szCs w:val="20"/>
          <w:lang w:eastAsia="zh-CN"/>
        </w:rPr>
        <w:t xml:space="preserve">sukladno zahtjevima utvrđenim troškovnikom, tehničkim specifikacijama i ostalim uvjetima </w:t>
      </w:r>
      <w:r w:rsidRPr="00870B92">
        <w:rPr>
          <w:rFonts w:ascii="Arial" w:eastAsia="SimSun" w:hAnsi="Arial" w:cs="Arial"/>
          <w:sz w:val="20"/>
          <w:szCs w:val="20"/>
          <w:lang w:eastAsia="zh-CN"/>
        </w:rPr>
        <w:t xml:space="preserve">predviđenim ovim Ugovorom </w:t>
      </w:r>
      <w:r w:rsidR="00761C4B">
        <w:rPr>
          <w:rFonts w:ascii="Arial" w:eastAsia="SimSun" w:hAnsi="Arial" w:cs="Arial"/>
          <w:sz w:val="20"/>
          <w:szCs w:val="20"/>
          <w:lang w:eastAsia="zh-CN"/>
        </w:rPr>
        <w:t>i njegovim sastavnim dijelovima sukladno članku 1. ovog Ugovora.</w:t>
      </w:r>
    </w:p>
    <w:p w14:paraId="33DC3D30" w14:textId="77777777" w:rsidR="002318C3" w:rsidRPr="00870B92" w:rsidRDefault="002318C3" w:rsidP="004B40C7">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Izvođač je dužan u ispunjavanju obveze iz svoje profesionalne djelatnosti postupati s povećanom pažnjom, prema propisima i pravilima struke (pažnja dobrog stručnjaka). </w:t>
      </w:r>
    </w:p>
    <w:p w14:paraId="232433D4" w14:textId="77777777" w:rsidR="004B40C7" w:rsidRPr="00870B92" w:rsidRDefault="004B40C7" w:rsidP="004B40C7">
      <w:pPr>
        <w:tabs>
          <w:tab w:val="num" w:pos="567"/>
        </w:tabs>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 xml:space="preserve">Izvođač je obvezan u izvršavanju ovog Ugovora u cijelosti uvažavati stajališta Naručitelja i </w:t>
      </w:r>
      <w:r w:rsidR="00D92A16" w:rsidRPr="00870B92">
        <w:rPr>
          <w:rFonts w:ascii="Arial" w:eastAsia="Times New Roman" w:hAnsi="Arial" w:cs="Arial"/>
          <w:sz w:val="20"/>
          <w:szCs w:val="20"/>
          <w:lang w:eastAsia="hr-HR"/>
        </w:rPr>
        <w:t>nadzornog inženjera</w:t>
      </w:r>
      <w:r w:rsidRPr="00870B92">
        <w:rPr>
          <w:rFonts w:ascii="Arial" w:eastAsia="Times New Roman" w:hAnsi="Arial" w:cs="Arial"/>
          <w:sz w:val="20"/>
          <w:szCs w:val="20"/>
          <w:lang w:eastAsia="hr-HR"/>
        </w:rPr>
        <w:t>.</w:t>
      </w:r>
    </w:p>
    <w:p w14:paraId="3EE51A3E" w14:textId="77777777" w:rsidR="004B40C7" w:rsidRPr="00870B92" w:rsidRDefault="004B40C7" w:rsidP="004B40C7">
      <w:pPr>
        <w:tabs>
          <w:tab w:val="num" w:pos="567"/>
        </w:tabs>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Izvođač je </w:t>
      </w:r>
      <w:r w:rsidR="00D92A16" w:rsidRPr="00870B92">
        <w:rPr>
          <w:rFonts w:ascii="Arial" w:eastAsia="Times New Roman" w:hAnsi="Arial" w:cs="Arial"/>
          <w:sz w:val="20"/>
          <w:szCs w:val="20"/>
          <w:lang w:eastAsia="hr-HR"/>
        </w:rPr>
        <w:t xml:space="preserve">posebno </w:t>
      </w:r>
      <w:r w:rsidRPr="00870B92">
        <w:rPr>
          <w:rFonts w:ascii="Arial" w:eastAsia="Times New Roman" w:hAnsi="Arial" w:cs="Arial"/>
          <w:sz w:val="20"/>
          <w:szCs w:val="20"/>
          <w:lang w:eastAsia="hr-HR"/>
        </w:rPr>
        <w:t>obvezan:</w:t>
      </w:r>
    </w:p>
    <w:p w14:paraId="2B77E809" w14:textId="32C541F3" w:rsidR="00DD2030" w:rsidRDefault="009F489D" w:rsidP="00DD2030">
      <w:pPr>
        <w:pStyle w:val="Odlomakpopisa"/>
        <w:numPr>
          <w:ilvl w:val="0"/>
          <w:numId w:val="4"/>
        </w:numPr>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iCs/>
          <w:sz w:val="20"/>
          <w:szCs w:val="20"/>
          <w:lang w:eastAsia="hr-HR"/>
        </w:rPr>
        <w:t>ispunjavati sve obveze iz ovog Ugovor</w:t>
      </w:r>
      <w:r w:rsidR="007B2E7A" w:rsidRPr="00870B92">
        <w:rPr>
          <w:rFonts w:ascii="Arial" w:eastAsia="Times New Roman" w:hAnsi="Arial" w:cs="Arial"/>
          <w:iCs/>
          <w:sz w:val="20"/>
          <w:szCs w:val="20"/>
          <w:lang w:eastAsia="hr-HR"/>
        </w:rPr>
        <w:t>a</w:t>
      </w:r>
      <w:r w:rsidRPr="00870B92">
        <w:rPr>
          <w:rFonts w:ascii="Arial" w:eastAsia="Times New Roman" w:hAnsi="Arial" w:cs="Arial"/>
          <w:iCs/>
          <w:sz w:val="20"/>
          <w:szCs w:val="20"/>
          <w:lang w:eastAsia="hr-HR"/>
        </w:rPr>
        <w:t xml:space="preserve"> i svih obveza koje proizlaze iz ovog Ugovora unutar ugovorenih rokova</w:t>
      </w:r>
      <w:r w:rsidR="007B2E7A" w:rsidRPr="00870B92">
        <w:rPr>
          <w:rFonts w:ascii="Arial" w:eastAsia="Times New Roman" w:hAnsi="Arial" w:cs="Arial"/>
          <w:iCs/>
          <w:sz w:val="20"/>
          <w:szCs w:val="20"/>
          <w:lang w:eastAsia="hr-HR"/>
        </w:rPr>
        <w:t>;</w:t>
      </w:r>
    </w:p>
    <w:p w14:paraId="547FDB7F" w14:textId="77777777" w:rsidR="00DD2030" w:rsidRPr="00DD2030" w:rsidRDefault="00DD2030" w:rsidP="00DD2030">
      <w:pPr>
        <w:pStyle w:val="Odlomakpopisa"/>
        <w:spacing w:before="100" w:after="120" w:line="276" w:lineRule="auto"/>
        <w:jc w:val="both"/>
        <w:rPr>
          <w:rFonts w:ascii="Arial" w:eastAsia="Times New Roman" w:hAnsi="Arial" w:cs="Arial"/>
          <w:iCs/>
          <w:sz w:val="20"/>
          <w:szCs w:val="20"/>
          <w:lang w:eastAsia="hr-HR"/>
        </w:rPr>
      </w:pPr>
    </w:p>
    <w:p w14:paraId="317E168F" w14:textId="43F56FE4" w:rsidR="00DD2030" w:rsidRDefault="00DD2030" w:rsidP="00761C4B">
      <w:pPr>
        <w:pStyle w:val="Odlomakpopisa"/>
        <w:numPr>
          <w:ilvl w:val="0"/>
          <w:numId w:val="4"/>
        </w:numPr>
        <w:spacing w:before="100" w:after="120" w:line="276" w:lineRule="auto"/>
        <w:jc w:val="both"/>
        <w:rPr>
          <w:rFonts w:ascii="Arial" w:eastAsia="Times New Roman" w:hAnsi="Arial" w:cs="Arial"/>
          <w:iCs/>
          <w:sz w:val="20"/>
          <w:szCs w:val="20"/>
          <w:lang w:eastAsia="hr-HR"/>
        </w:rPr>
      </w:pPr>
      <w:r w:rsidRPr="00DD2030">
        <w:rPr>
          <w:rFonts w:ascii="Arial" w:eastAsia="Times New Roman" w:hAnsi="Arial" w:cs="Arial"/>
          <w:iCs/>
          <w:sz w:val="20"/>
          <w:szCs w:val="20"/>
          <w:lang w:eastAsia="hr-HR"/>
        </w:rPr>
        <w:t>pridržavati se članka 54. Zakona o gradnji,</w:t>
      </w:r>
    </w:p>
    <w:p w14:paraId="39D259EA" w14:textId="77777777" w:rsidR="00761C4B" w:rsidRPr="00761C4B" w:rsidRDefault="00761C4B" w:rsidP="00761C4B">
      <w:pPr>
        <w:pStyle w:val="Odlomakpopisa"/>
        <w:spacing w:before="100" w:after="120" w:line="276" w:lineRule="auto"/>
        <w:jc w:val="both"/>
        <w:rPr>
          <w:rFonts w:ascii="Arial" w:eastAsia="Times New Roman" w:hAnsi="Arial" w:cs="Arial"/>
          <w:iCs/>
          <w:sz w:val="20"/>
          <w:szCs w:val="20"/>
          <w:lang w:eastAsia="hr-HR"/>
        </w:rPr>
      </w:pPr>
    </w:p>
    <w:p w14:paraId="284E2E60" w14:textId="772E328B" w:rsidR="006941E7" w:rsidRDefault="00DD2030" w:rsidP="006941E7">
      <w:pPr>
        <w:pStyle w:val="Odlomakpopisa"/>
        <w:numPr>
          <w:ilvl w:val="0"/>
          <w:numId w:val="4"/>
        </w:numPr>
        <w:spacing w:before="100" w:after="120" w:line="276" w:lineRule="auto"/>
        <w:jc w:val="both"/>
        <w:rPr>
          <w:rFonts w:ascii="Arial" w:eastAsia="Times New Roman" w:hAnsi="Arial" w:cs="Arial"/>
          <w:iCs/>
          <w:sz w:val="20"/>
          <w:szCs w:val="20"/>
          <w:lang w:eastAsia="hr-HR"/>
        </w:rPr>
      </w:pPr>
      <w:r w:rsidRPr="00DD2030">
        <w:rPr>
          <w:rFonts w:ascii="Arial" w:eastAsia="Times New Roman" w:hAnsi="Arial" w:cs="Arial"/>
          <w:iCs/>
          <w:sz w:val="20"/>
          <w:szCs w:val="20"/>
          <w:lang w:eastAsia="hr-HR"/>
        </w:rPr>
        <w:t>aktivno prisustvovati na sastancima</w:t>
      </w:r>
      <w:r w:rsidR="006941E7">
        <w:rPr>
          <w:rFonts w:ascii="Arial" w:eastAsia="Times New Roman" w:hAnsi="Arial" w:cs="Arial"/>
          <w:iCs/>
          <w:sz w:val="20"/>
          <w:szCs w:val="20"/>
          <w:lang w:eastAsia="hr-HR"/>
        </w:rPr>
        <w:t xml:space="preserve"> </w:t>
      </w:r>
      <w:r w:rsidRPr="00DD2030">
        <w:rPr>
          <w:rFonts w:ascii="Arial" w:eastAsia="Times New Roman" w:hAnsi="Arial" w:cs="Arial"/>
          <w:iCs/>
          <w:sz w:val="20"/>
          <w:szCs w:val="20"/>
          <w:lang w:eastAsia="hr-HR"/>
        </w:rPr>
        <w:t>u sjedištu Naručitelja, a sve prema po</w:t>
      </w:r>
      <w:r w:rsidR="006941E7">
        <w:rPr>
          <w:rFonts w:ascii="Arial" w:eastAsia="Times New Roman" w:hAnsi="Arial" w:cs="Arial"/>
          <w:iCs/>
          <w:sz w:val="20"/>
          <w:szCs w:val="20"/>
          <w:lang w:eastAsia="hr-HR"/>
        </w:rPr>
        <w:t>trebi i na traženje Naručitelja,</w:t>
      </w:r>
    </w:p>
    <w:p w14:paraId="4255F987" w14:textId="77777777" w:rsidR="00CC3F6C" w:rsidRDefault="00CC3F6C" w:rsidP="00CC3F6C">
      <w:pPr>
        <w:pStyle w:val="Odlomakpopisa"/>
        <w:spacing w:before="100" w:after="120" w:line="276" w:lineRule="auto"/>
        <w:jc w:val="both"/>
        <w:rPr>
          <w:rFonts w:ascii="Arial" w:eastAsia="Times New Roman" w:hAnsi="Arial" w:cs="Arial"/>
          <w:iCs/>
          <w:sz w:val="20"/>
          <w:szCs w:val="20"/>
          <w:lang w:eastAsia="hr-HR"/>
        </w:rPr>
      </w:pPr>
    </w:p>
    <w:p w14:paraId="2F46E0F0" w14:textId="14C43782" w:rsidR="00CC3F6C" w:rsidRDefault="00CC3F6C" w:rsidP="00CC3F6C">
      <w:pPr>
        <w:pStyle w:val="Odlomakpopisa"/>
        <w:numPr>
          <w:ilvl w:val="0"/>
          <w:numId w:val="4"/>
        </w:numPr>
        <w:spacing w:before="100" w:after="120" w:line="276" w:lineRule="auto"/>
        <w:jc w:val="both"/>
        <w:rPr>
          <w:rFonts w:ascii="Arial" w:eastAsia="Times New Roman" w:hAnsi="Arial" w:cs="Arial"/>
          <w:iCs/>
          <w:sz w:val="20"/>
          <w:szCs w:val="20"/>
          <w:lang w:eastAsia="hr-HR"/>
        </w:rPr>
      </w:pPr>
      <w:r w:rsidRPr="00CC3F6C">
        <w:rPr>
          <w:rFonts w:ascii="Arial" w:eastAsia="Times New Roman" w:hAnsi="Arial" w:cs="Arial"/>
          <w:iCs/>
          <w:sz w:val="20"/>
          <w:szCs w:val="20"/>
          <w:lang w:eastAsia="hr-HR"/>
        </w:rPr>
        <w:t xml:space="preserve">sanirati sve nastale štete uslijed građenja uključivo i oštećenja na objektima. </w:t>
      </w:r>
      <w:r w:rsidR="00761C4B">
        <w:rPr>
          <w:rFonts w:ascii="Arial" w:eastAsia="Times New Roman" w:hAnsi="Arial" w:cs="Arial"/>
          <w:iCs/>
          <w:sz w:val="20"/>
          <w:szCs w:val="20"/>
          <w:lang w:eastAsia="hr-HR"/>
        </w:rPr>
        <w:t>Navedeni t</w:t>
      </w:r>
      <w:r w:rsidRPr="00CC3F6C">
        <w:rPr>
          <w:rFonts w:ascii="Arial" w:eastAsia="Times New Roman" w:hAnsi="Arial" w:cs="Arial"/>
          <w:iCs/>
          <w:sz w:val="20"/>
          <w:szCs w:val="20"/>
          <w:lang w:eastAsia="hr-HR"/>
        </w:rPr>
        <w:t>roškovi i radovi se posebno ne obračunavaju i ne plaćaju, već se podrazumijeva da su uključeni u ukupnu ugovornu cijenu</w:t>
      </w:r>
      <w:r w:rsidR="00130B4B">
        <w:rPr>
          <w:rFonts w:ascii="Arial" w:eastAsia="Times New Roman" w:hAnsi="Arial" w:cs="Arial"/>
          <w:iCs/>
          <w:sz w:val="20"/>
          <w:szCs w:val="20"/>
          <w:lang w:eastAsia="hr-HR"/>
        </w:rPr>
        <w:t>,</w:t>
      </w:r>
    </w:p>
    <w:p w14:paraId="20C3EF9E" w14:textId="77777777" w:rsidR="006941E7" w:rsidRPr="006941E7" w:rsidRDefault="006941E7" w:rsidP="006941E7">
      <w:pPr>
        <w:pStyle w:val="Odlomakpopisa"/>
        <w:spacing w:before="100" w:after="120" w:line="276" w:lineRule="auto"/>
        <w:jc w:val="both"/>
        <w:rPr>
          <w:rFonts w:ascii="Arial" w:eastAsia="Times New Roman" w:hAnsi="Arial" w:cs="Arial"/>
          <w:iCs/>
          <w:sz w:val="20"/>
          <w:szCs w:val="20"/>
          <w:lang w:eastAsia="hr-HR"/>
        </w:rPr>
      </w:pPr>
    </w:p>
    <w:p w14:paraId="3F5D9E18" w14:textId="4423BFEF" w:rsidR="006941E7" w:rsidRDefault="006941E7" w:rsidP="006941E7">
      <w:pPr>
        <w:pStyle w:val="Odlomakpopisa"/>
        <w:numPr>
          <w:ilvl w:val="0"/>
          <w:numId w:val="4"/>
        </w:numPr>
        <w:spacing w:before="100" w:after="120" w:line="276" w:lineRule="auto"/>
        <w:jc w:val="both"/>
        <w:rPr>
          <w:rFonts w:ascii="Arial" w:eastAsia="Times New Roman" w:hAnsi="Arial" w:cs="Arial"/>
          <w:iCs/>
          <w:sz w:val="20"/>
          <w:szCs w:val="20"/>
          <w:lang w:eastAsia="hr-HR"/>
        </w:rPr>
      </w:pPr>
      <w:r w:rsidRPr="006941E7">
        <w:rPr>
          <w:rFonts w:ascii="Arial" w:eastAsia="Times New Roman" w:hAnsi="Arial" w:cs="Arial"/>
          <w:iCs/>
          <w:sz w:val="20"/>
          <w:szCs w:val="20"/>
          <w:lang w:eastAsia="hr-HR"/>
        </w:rPr>
        <w:t xml:space="preserve">primjenjivati važeće tehničke propise, građevinske norme, a upotrijebljeni materijal koji ponuditelj dobavlja i ugrađuje mora odgovarati pozitivnim normama prema troškovniku radova koji je sastavni dio </w:t>
      </w:r>
      <w:r>
        <w:rPr>
          <w:rFonts w:ascii="Arial" w:eastAsia="Times New Roman" w:hAnsi="Arial" w:cs="Arial"/>
          <w:iCs/>
          <w:sz w:val="20"/>
          <w:szCs w:val="20"/>
          <w:lang w:eastAsia="hr-HR"/>
        </w:rPr>
        <w:t>ovog Ugovora,</w:t>
      </w:r>
    </w:p>
    <w:p w14:paraId="2A8705A6" w14:textId="77777777" w:rsidR="00130B4B" w:rsidRDefault="00130B4B" w:rsidP="00130B4B">
      <w:pPr>
        <w:pStyle w:val="Odlomakpopisa"/>
        <w:spacing w:before="100" w:after="120" w:line="276" w:lineRule="auto"/>
        <w:jc w:val="both"/>
        <w:rPr>
          <w:rFonts w:ascii="Arial" w:eastAsia="Times New Roman" w:hAnsi="Arial" w:cs="Arial"/>
          <w:iCs/>
          <w:sz w:val="20"/>
          <w:szCs w:val="20"/>
          <w:lang w:eastAsia="hr-HR"/>
        </w:rPr>
      </w:pPr>
    </w:p>
    <w:p w14:paraId="5C35CC3E" w14:textId="5512A229" w:rsidR="006941E7" w:rsidRPr="006941E7" w:rsidRDefault="006941E7" w:rsidP="006941E7">
      <w:pPr>
        <w:pStyle w:val="Odlomakpopisa"/>
        <w:numPr>
          <w:ilvl w:val="0"/>
          <w:numId w:val="4"/>
        </w:numPr>
        <w:rPr>
          <w:rFonts w:ascii="Arial" w:eastAsia="Times New Roman" w:hAnsi="Arial" w:cs="Arial"/>
          <w:iCs/>
          <w:sz w:val="20"/>
          <w:szCs w:val="20"/>
          <w:lang w:eastAsia="hr-HR"/>
        </w:rPr>
      </w:pPr>
      <w:r w:rsidRPr="006941E7">
        <w:rPr>
          <w:rFonts w:ascii="Arial" w:eastAsia="Times New Roman" w:hAnsi="Arial" w:cs="Arial"/>
          <w:iCs/>
          <w:sz w:val="20"/>
          <w:szCs w:val="20"/>
          <w:lang w:eastAsia="hr-HR"/>
        </w:rPr>
        <w:t xml:space="preserve">povjeriti izvođenje građevinskih radova i drugih poslova </w:t>
      </w:r>
      <w:r>
        <w:rPr>
          <w:rFonts w:ascii="Arial" w:eastAsia="Times New Roman" w:hAnsi="Arial" w:cs="Arial"/>
          <w:iCs/>
          <w:sz w:val="20"/>
          <w:szCs w:val="20"/>
          <w:lang w:eastAsia="hr-HR"/>
        </w:rPr>
        <w:t xml:space="preserve">stručnim </w:t>
      </w:r>
      <w:r w:rsidRPr="006941E7">
        <w:rPr>
          <w:rFonts w:ascii="Arial" w:eastAsia="Times New Roman" w:hAnsi="Arial" w:cs="Arial"/>
          <w:iCs/>
          <w:sz w:val="20"/>
          <w:szCs w:val="20"/>
          <w:lang w:eastAsia="hr-HR"/>
        </w:rPr>
        <w:t xml:space="preserve">osobama koje ispunjavaju </w:t>
      </w:r>
      <w:r>
        <w:rPr>
          <w:rFonts w:ascii="Arial" w:eastAsia="Times New Roman" w:hAnsi="Arial" w:cs="Arial"/>
          <w:iCs/>
          <w:sz w:val="20"/>
          <w:szCs w:val="20"/>
          <w:lang w:eastAsia="hr-HR"/>
        </w:rPr>
        <w:t xml:space="preserve">sve </w:t>
      </w:r>
      <w:r w:rsidRPr="006941E7">
        <w:rPr>
          <w:rFonts w:ascii="Arial" w:eastAsia="Times New Roman" w:hAnsi="Arial" w:cs="Arial"/>
          <w:iCs/>
          <w:sz w:val="20"/>
          <w:szCs w:val="20"/>
          <w:lang w:eastAsia="hr-HR"/>
        </w:rPr>
        <w:t>propisane uvjete za izvođenje tih radova, odnosno obavljanje tih poslova,</w:t>
      </w:r>
    </w:p>
    <w:p w14:paraId="496FC35D" w14:textId="4C36A4AB" w:rsidR="00D8266A" w:rsidRDefault="00F56544" w:rsidP="00F34D11">
      <w:pPr>
        <w:numPr>
          <w:ilvl w:val="0"/>
          <w:numId w:val="4"/>
        </w:numPr>
        <w:spacing w:before="100" w:after="120" w:line="276" w:lineRule="auto"/>
        <w:jc w:val="both"/>
        <w:rPr>
          <w:rFonts w:ascii="Arial" w:eastAsia="Times New Roman" w:hAnsi="Arial" w:cs="Arial"/>
          <w:iCs/>
          <w:color w:val="000000"/>
          <w:sz w:val="20"/>
          <w:szCs w:val="20"/>
          <w:lang w:eastAsia="hr-HR"/>
        </w:rPr>
      </w:pPr>
      <w:r w:rsidRPr="00870B92">
        <w:rPr>
          <w:rFonts w:ascii="Arial" w:eastAsia="Times New Roman" w:hAnsi="Arial" w:cs="Arial"/>
          <w:iCs/>
          <w:color w:val="000000"/>
          <w:sz w:val="20"/>
          <w:szCs w:val="20"/>
          <w:lang w:eastAsia="hr-HR"/>
        </w:rPr>
        <w:lastRenderedPageBreak/>
        <w:t>pridržavati se svih obveza iz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gradnji (NN 153/13, 20/17</w:t>
      </w:r>
      <w:r w:rsidR="009F489D" w:rsidRPr="00870B92">
        <w:rPr>
          <w:rFonts w:ascii="Arial" w:eastAsia="Times New Roman" w:hAnsi="Arial" w:cs="Arial"/>
          <w:iCs/>
          <w:color w:val="000000"/>
          <w:sz w:val="20"/>
          <w:szCs w:val="20"/>
          <w:lang w:eastAsia="hr-HR"/>
        </w:rPr>
        <w:t>, 39/19</w:t>
      </w:r>
      <w:r w:rsidR="002B66EE">
        <w:rPr>
          <w:rFonts w:ascii="Arial" w:eastAsia="Times New Roman" w:hAnsi="Arial" w:cs="Arial"/>
          <w:iCs/>
          <w:color w:val="000000"/>
          <w:sz w:val="20"/>
          <w:szCs w:val="20"/>
          <w:lang w:eastAsia="hr-HR"/>
        </w:rPr>
        <w:t>, 125/19</w:t>
      </w:r>
      <w:r w:rsidRPr="00870B92">
        <w:rPr>
          <w:rFonts w:ascii="Arial" w:eastAsia="Times New Roman" w:hAnsi="Arial" w:cs="Arial"/>
          <w:iCs/>
          <w:color w:val="000000"/>
          <w:sz w:val="20"/>
          <w:szCs w:val="20"/>
          <w:lang w:eastAsia="hr-HR"/>
        </w:rPr>
        <w:t>),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poslovima i djelatnostima prostornog uređenja i gradnje (NN 78/15, 118/18</w:t>
      </w:r>
      <w:r w:rsidR="00654D20" w:rsidRPr="00870B92">
        <w:rPr>
          <w:rFonts w:ascii="Arial" w:eastAsia="Times New Roman" w:hAnsi="Arial" w:cs="Arial"/>
          <w:iCs/>
          <w:color w:val="000000"/>
          <w:sz w:val="20"/>
          <w:szCs w:val="20"/>
          <w:lang w:eastAsia="hr-HR"/>
        </w:rPr>
        <w:t>, 110/19</w:t>
      </w:r>
      <w:r w:rsidRPr="00870B92">
        <w:rPr>
          <w:rFonts w:ascii="Arial" w:eastAsia="Times New Roman" w:hAnsi="Arial" w:cs="Arial"/>
          <w:iCs/>
          <w:color w:val="000000"/>
          <w:sz w:val="20"/>
          <w:szCs w:val="20"/>
          <w:lang w:eastAsia="hr-HR"/>
        </w:rPr>
        <w:t>),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komori arhitekata i komorama inženjera u graditeljstvu i prostornom uređenju (</w:t>
      </w:r>
      <w:r w:rsidR="009F489D" w:rsidRPr="00870B92">
        <w:rPr>
          <w:rFonts w:ascii="Arial" w:eastAsia="Times New Roman" w:hAnsi="Arial" w:cs="Arial"/>
          <w:iCs/>
          <w:color w:val="000000"/>
          <w:sz w:val="20"/>
          <w:szCs w:val="20"/>
          <w:lang w:eastAsia="hr-HR"/>
        </w:rPr>
        <w:t xml:space="preserve">NN </w:t>
      </w:r>
      <w:r w:rsidRPr="00870B92">
        <w:rPr>
          <w:rFonts w:ascii="Arial" w:eastAsia="Times New Roman" w:hAnsi="Arial" w:cs="Arial"/>
          <w:iCs/>
          <w:color w:val="000000"/>
          <w:sz w:val="20"/>
          <w:szCs w:val="20"/>
          <w:lang w:eastAsia="hr-HR"/>
        </w:rPr>
        <w:t>78/15, 114/18</w:t>
      </w:r>
      <w:r w:rsidR="00654D20" w:rsidRPr="00870B92">
        <w:rPr>
          <w:rFonts w:ascii="Arial" w:eastAsia="Times New Roman" w:hAnsi="Arial" w:cs="Arial"/>
          <w:iCs/>
          <w:color w:val="000000"/>
          <w:sz w:val="20"/>
          <w:szCs w:val="20"/>
          <w:lang w:eastAsia="hr-HR"/>
        </w:rPr>
        <w:t>, 110/19</w:t>
      </w:r>
      <w:r w:rsidRPr="00870B92">
        <w:rPr>
          <w:rFonts w:ascii="Arial" w:eastAsia="Times New Roman" w:hAnsi="Arial" w:cs="Arial"/>
          <w:iCs/>
          <w:color w:val="000000"/>
          <w:sz w:val="20"/>
          <w:szCs w:val="20"/>
          <w:lang w:eastAsia="hr-HR"/>
        </w:rPr>
        <w:t>),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građevnim proizvodima (</w:t>
      </w:r>
      <w:r w:rsidR="009F489D" w:rsidRPr="00870B92">
        <w:rPr>
          <w:rFonts w:ascii="Arial" w:eastAsia="Times New Roman" w:hAnsi="Arial" w:cs="Arial"/>
          <w:iCs/>
          <w:color w:val="000000"/>
          <w:sz w:val="20"/>
          <w:szCs w:val="20"/>
          <w:lang w:eastAsia="hr-HR"/>
        </w:rPr>
        <w:t xml:space="preserve">NN </w:t>
      </w:r>
      <w:r w:rsidRPr="00870B92">
        <w:rPr>
          <w:rFonts w:ascii="Arial" w:eastAsia="Times New Roman" w:hAnsi="Arial" w:cs="Arial"/>
          <w:iCs/>
          <w:color w:val="000000"/>
          <w:sz w:val="20"/>
          <w:szCs w:val="20"/>
          <w:lang w:eastAsia="hr-HR"/>
        </w:rPr>
        <w:t>76/13, 30/14, 130/17</w:t>
      </w:r>
      <w:r w:rsidR="009F489D" w:rsidRPr="00870B92">
        <w:rPr>
          <w:rFonts w:ascii="Arial" w:eastAsia="Times New Roman" w:hAnsi="Arial" w:cs="Arial"/>
          <w:iCs/>
          <w:color w:val="000000"/>
          <w:sz w:val="20"/>
          <w:szCs w:val="20"/>
          <w:lang w:eastAsia="hr-HR"/>
        </w:rPr>
        <w:t>, 39/19</w:t>
      </w:r>
      <w:r w:rsidRPr="00870B92">
        <w:rPr>
          <w:rFonts w:ascii="Arial" w:eastAsia="Times New Roman" w:hAnsi="Arial" w:cs="Arial"/>
          <w:iCs/>
          <w:color w:val="000000"/>
          <w:sz w:val="20"/>
          <w:szCs w:val="20"/>
          <w:lang w:eastAsia="hr-HR"/>
        </w:rPr>
        <w:t>),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zaštiti okoliša (</w:t>
      </w:r>
      <w:r w:rsidR="009F489D" w:rsidRPr="00870B92">
        <w:rPr>
          <w:rFonts w:ascii="Arial" w:eastAsia="Times New Roman" w:hAnsi="Arial" w:cs="Arial"/>
          <w:iCs/>
          <w:color w:val="000000"/>
          <w:sz w:val="20"/>
          <w:szCs w:val="20"/>
          <w:lang w:eastAsia="hr-HR"/>
        </w:rPr>
        <w:t xml:space="preserve">NN </w:t>
      </w:r>
      <w:r w:rsidRPr="00870B92">
        <w:rPr>
          <w:rFonts w:ascii="Arial" w:eastAsia="Times New Roman" w:hAnsi="Arial" w:cs="Arial"/>
          <w:iCs/>
          <w:color w:val="000000"/>
          <w:sz w:val="20"/>
          <w:szCs w:val="20"/>
          <w:lang w:eastAsia="hr-HR"/>
        </w:rPr>
        <w:t>80/13, 153/13, 78/15, 12/18, 118/18),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održivom gospodarenju otpadom (</w:t>
      </w:r>
      <w:r w:rsidR="009F489D" w:rsidRPr="00870B92">
        <w:rPr>
          <w:rFonts w:ascii="Arial" w:eastAsia="Times New Roman" w:hAnsi="Arial" w:cs="Arial"/>
          <w:iCs/>
          <w:color w:val="000000"/>
          <w:sz w:val="20"/>
          <w:szCs w:val="20"/>
          <w:lang w:eastAsia="hr-HR"/>
        </w:rPr>
        <w:t xml:space="preserve">NN </w:t>
      </w:r>
      <w:r w:rsidRPr="00870B92">
        <w:rPr>
          <w:rFonts w:ascii="Arial" w:eastAsia="Times New Roman" w:hAnsi="Arial" w:cs="Arial"/>
          <w:iCs/>
          <w:color w:val="000000"/>
          <w:sz w:val="20"/>
          <w:szCs w:val="20"/>
          <w:lang w:eastAsia="hr-HR"/>
        </w:rPr>
        <w:t>94/13, 73/17</w:t>
      </w:r>
      <w:r w:rsidR="0000004B" w:rsidRPr="00870B92">
        <w:rPr>
          <w:rFonts w:ascii="Arial" w:eastAsia="Times New Roman" w:hAnsi="Arial" w:cs="Arial"/>
          <w:iCs/>
          <w:color w:val="000000"/>
          <w:sz w:val="20"/>
          <w:szCs w:val="20"/>
          <w:lang w:eastAsia="hr-HR"/>
        </w:rPr>
        <w:t>, 14/19</w:t>
      </w:r>
      <w:r w:rsidRPr="00870B92">
        <w:rPr>
          <w:rFonts w:ascii="Arial" w:eastAsia="Times New Roman" w:hAnsi="Arial" w:cs="Arial"/>
          <w:iCs/>
          <w:color w:val="000000"/>
          <w:sz w:val="20"/>
          <w:szCs w:val="20"/>
          <w:lang w:eastAsia="hr-HR"/>
        </w:rPr>
        <w:t>), Zakon</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o zaštiti na radu (NN 71/14, 118/14, 154/14,94/18, 96/18), te</w:t>
      </w:r>
      <w:r w:rsidR="00B87822" w:rsidRPr="00870B92">
        <w:rPr>
          <w:rFonts w:ascii="Arial" w:eastAsia="Times New Roman" w:hAnsi="Arial" w:cs="Arial"/>
          <w:iCs/>
          <w:color w:val="000000"/>
          <w:sz w:val="20"/>
          <w:szCs w:val="20"/>
          <w:lang w:eastAsia="hr-HR"/>
        </w:rPr>
        <w:t xml:space="preserve"> ostalih obveza iz</w:t>
      </w:r>
      <w:r w:rsidRPr="00870B92">
        <w:rPr>
          <w:rFonts w:ascii="Arial" w:eastAsia="Times New Roman" w:hAnsi="Arial" w:cs="Arial"/>
          <w:iCs/>
          <w:color w:val="000000"/>
          <w:sz w:val="20"/>
          <w:szCs w:val="20"/>
          <w:lang w:eastAsia="hr-HR"/>
        </w:rPr>
        <w:t xml:space="preserve"> drugi</w:t>
      </w:r>
      <w:r w:rsidR="00B87822" w:rsidRPr="00870B92">
        <w:rPr>
          <w:rFonts w:ascii="Arial" w:eastAsia="Times New Roman" w:hAnsi="Arial" w:cs="Arial"/>
          <w:iCs/>
          <w:color w:val="000000"/>
          <w:sz w:val="20"/>
          <w:szCs w:val="20"/>
          <w:lang w:eastAsia="hr-HR"/>
        </w:rPr>
        <w:t>h</w:t>
      </w:r>
      <w:r w:rsidRPr="00870B92">
        <w:rPr>
          <w:rFonts w:ascii="Arial" w:eastAsia="Times New Roman" w:hAnsi="Arial" w:cs="Arial"/>
          <w:iCs/>
          <w:color w:val="000000"/>
          <w:sz w:val="20"/>
          <w:szCs w:val="20"/>
          <w:lang w:eastAsia="hr-HR"/>
        </w:rPr>
        <w:t xml:space="preserve"> zakona, podzakonski</w:t>
      </w:r>
      <w:r w:rsidR="00B87822" w:rsidRPr="00870B92">
        <w:rPr>
          <w:rFonts w:ascii="Arial" w:eastAsia="Times New Roman" w:hAnsi="Arial" w:cs="Arial"/>
          <w:iCs/>
          <w:color w:val="000000"/>
          <w:sz w:val="20"/>
          <w:szCs w:val="20"/>
          <w:lang w:eastAsia="hr-HR"/>
        </w:rPr>
        <w:t>h</w:t>
      </w:r>
      <w:r w:rsidRPr="00870B92">
        <w:rPr>
          <w:rFonts w:ascii="Arial" w:eastAsia="Times New Roman" w:hAnsi="Arial" w:cs="Arial"/>
          <w:iCs/>
          <w:color w:val="000000"/>
          <w:sz w:val="20"/>
          <w:szCs w:val="20"/>
          <w:lang w:eastAsia="hr-HR"/>
        </w:rPr>
        <w:t xml:space="preserve"> propisa, važeći</w:t>
      </w:r>
      <w:r w:rsidR="00B87822" w:rsidRPr="00870B92">
        <w:rPr>
          <w:rFonts w:ascii="Arial" w:eastAsia="Times New Roman" w:hAnsi="Arial" w:cs="Arial"/>
          <w:iCs/>
          <w:color w:val="000000"/>
          <w:sz w:val="20"/>
          <w:szCs w:val="20"/>
          <w:lang w:eastAsia="hr-HR"/>
        </w:rPr>
        <w:t>h</w:t>
      </w:r>
      <w:r w:rsidRPr="00870B92">
        <w:rPr>
          <w:rFonts w:ascii="Arial" w:eastAsia="Times New Roman" w:hAnsi="Arial" w:cs="Arial"/>
          <w:iCs/>
          <w:color w:val="000000"/>
          <w:sz w:val="20"/>
          <w:szCs w:val="20"/>
          <w:lang w:eastAsia="hr-HR"/>
        </w:rPr>
        <w:t xml:space="preserve"> tehnički</w:t>
      </w:r>
      <w:r w:rsidR="00B87822" w:rsidRPr="00870B92">
        <w:rPr>
          <w:rFonts w:ascii="Arial" w:eastAsia="Times New Roman" w:hAnsi="Arial" w:cs="Arial"/>
          <w:iCs/>
          <w:color w:val="000000"/>
          <w:sz w:val="20"/>
          <w:szCs w:val="20"/>
          <w:lang w:eastAsia="hr-HR"/>
        </w:rPr>
        <w:t>h</w:t>
      </w:r>
      <w:r w:rsidRPr="00870B92">
        <w:rPr>
          <w:rFonts w:ascii="Arial" w:eastAsia="Times New Roman" w:hAnsi="Arial" w:cs="Arial"/>
          <w:iCs/>
          <w:color w:val="000000"/>
          <w:sz w:val="20"/>
          <w:szCs w:val="20"/>
          <w:lang w:eastAsia="hr-HR"/>
        </w:rPr>
        <w:t xml:space="preserve"> propisa i priznati</w:t>
      </w:r>
      <w:r w:rsidR="00B87822" w:rsidRPr="00870B92">
        <w:rPr>
          <w:rFonts w:ascii="Arial" w:eastAsia="Times New Roman" w:hAnsi="Arial" w:cs="Arial"/>
          <w:iCs/>
          <w:color w:val="000000"/>
          <w:sz w:val="20"/>
          <w:szCs w:val="20"/>
          <w:lang w:eastAsia="hr-HR"/>
        </w:rPr>
        <w:t>h</w:t>
      </w:r>
      <w:r w:rsidRPr="00870B92">
        <w:rPr>
          <w:rFonts w:ascii="Arial" w:eastAsia="Times New Roman" w:hAnsi="Arial" w:cs="Arial"/>
          <w:iCs/>
          <w:color w:val="000000"/>
          <w:sz w:val="20"/>
          <w:szCs w:val="20"/>
          <w:lang w:eastAsia="hr-HR"/>
        </w:rPr>
        <w:t xml:space="preserve"> tehnički</w:t>
      </w:r>
      <w:r w:rsidR="00B87822" w:rsidRPr="00870B92">
        <w:rPr>
          <w:rFonts w:ascii="Arial" w:eastAsia="Times New Roman" w:hAnsi="Arial" w:cs="Arial"/>
          <w:iCs/>
          <w:color w:val="000000"/>
          <w:sz w:val="20"/>
          <w:szCs w:val="20"/>
          <w:lang w:eastAsia="hr-HR"/>
        </w:rPr>
        <w:t>h</w:t>
      </w:r>
      <w:r w:rsidRPr="00870B92">
        <w:rPr>
          <w:rFonts w:ascii="Arial" w:eastAsia="Times New Roman" w:hAnsi="Arial" w:cs="Arial"/>
          <w:iCs/>
          <w:color w:val="000000"/>
          <w:sz w:val="20"/>
          <w:szCs w:val="20"/>
          <w:lang w:eastAsia="hr-HR"/>
        </w:rPr>
        <w:t xml:space="preserve"> pravil</w:t>
      </w:r>
      <w:r w:rsidR="00B87822" w:rsidRPr="00870B92">
        <w:rPr>
          <w:rFonts w:ascii="Arial" w:eastAsia="Times New Roman" w:hAnsi="Arial" w:cs="Arial"/>
          <w:iCs/>
          <w:color w:val="000000"/>
          <w:sz w:val="20"/>
          <w:szCs w:val="20"/>
          <w:lang w:eastAsia="hr-HR"/>
        </w:rPr>
        <w:t>a</w:t>
      </w:r>
      <w:r w:rsidRPr="00870B92">
        <w:rPr>
          <w:rFonts w:ascii="Arial" w:eastAsia="Times New Roman" w:hAnsi="Arial" w:cs="Arial"/>
          <w:iCs/>
          <w:color w:val="000000"/>
          <w:sz w:val="20"/>
          <w:szCs w:val="20"/>
          <w:lang w:eastAsia="hr-HR"/>
        </w:rPr>
        <w:t xml:space="preserve"> iz područja gradn</w:t>
      </w:r>
      <w:r w:rsidR="00391200">
        <w:rPr>
          <w:rFonts w:ascii="Arial" w:eastAsia="Times New Roman" w:hAnsi="Arial" w:cs="Arial"/>
          <w:iCs/>
          <w:color w:val="000000"/>
          <w:sz w:val="20"/>
          <w:szCs w:val="20"/>
          <w:lang w:eastAsia="hr-HR"/>
        </w:rPr>
        <w:t>j</w:t>
      </w:r>
      <w:r w:rsidR="00D8266A">
        <w:rPr>
          <w:rFonts w:ascii="Arial" w:eastAsia="Times New Roman" w:hAnsi="Arial" w:cs="Arial"/>
          <w:iCs/>
          <w:color w:val="000000"/>
          <w:sz w:val="20"/>
          <w:szCs w:val="20"/>
          <w:lang w:eastAsia="hr-HR"/>
        </w:rPr>
        <w:t xml:space="preserve">e, </w:t>
      </w:r>
    </w:p>
    <w:p w14:paraId="2574D7C6" w14:textId="75BD0827" w:rsidR="00F56544" w:rsidRPr="00870B92" w:rsidRDefault="00D8266A" w:rsidP="00F34D11">
      <w:pPr>
        <w:numPr>
          <w:ilvl w:val="0"/>
          <w:numId w:val="4"/>
        </w:numPr>
        <w:spacing w:before="100" w:after="120" w:line="276" w:lineRule="auto"/>
        <w:jc w:val="both"/>
        <w:rPr>
          <w:rFonts w:ascii="Arial" w:eastAsia="Times New Roman" w:hAnsi="Arial" w:cs="Arial"/>
          <w:iCs/>
          <w:color w:val="000000"/>
          <w:sz w:val="20"/>
          <w:szCs w:val="20"/>
          <w:lang w:eastAsia="hr-HR"/>
        </w:rPr>
      </w:pPr>
      <w:r>
        <w:rPr>
          <w:rFonts w:ascii="Arial" w:eastAsia="Times New Roman" w:hAnsi="Arial" w:cs="Arial"/>
          <w:iCs/>
          <w:color w:val="000000"/>
          <w:sz w:val="20"/>
          <w:szCs w:val="20"/>
          <w:lang w:eastAsia="hr-HR"/>
        </w:rPr>
        <w:t xml:space="preserve">poštivati sve odredbe Zakona o zaštiti i očuvanju </w:t>
      </w:r>
      <w:proofErr w:type="spellStart"/>
      <w:r>
        <w:rPr>
          <w:rFonts w:ascii="Arial" w:eastAsia="Times New Roman" w:hAnsi="Arial" w:cs="Arial"/>
          <w:iCs/>
          <w:color w:val="000000"/>
          <w:sz w:val="20"/>
          <w:szCs w:val="20"/>
          <w:lang w:eastAsia="hr-HR"/>
        </w:rPr>
        <w:t>kutur</w:t>
      </w:r>
      <w:r w:rsidR="00B11792">
        <w:rPr>
          <w:rFonts w:ascii="Arial" w:eastAsia="Times New Roman" w:hAnsi="Arial" w:cs="Arial"/>
          <w:iCs/>
          <w:color w:val="000000"/>
          <w:sz w:val="20"/>
          <w:szCs w:val="20"/>
          <w:lang w:eastAsia="hr-HR"/>
        </w:rPr>
        <w:t>n</w:t>
      </w:r>
      <w:r>
        <w:rPr>
          <w:rFonts w:ascii="Arial" w:eastAsia="Times New Roman" w:hAnsi="Arial" w:cs="Arial"/>
          <w:iCs/>
          <w:color w:val="000000"/>
          <w:sz w:val="20"/>
          <w:szCs w:val="20"/>
          <w:lang w:eastAsia="hr-HR"/>
        </w:rPr>
        <w:t>ih</w:t>
      </w:r>
      <w:proofErr w:type="spellEnd"/>
      <w:r>
        <w:rPr>
          <w:rFonts w:ascii="Arial" w:eastAsia="Times New Roman" w:hAnsi="Arial" w:cs="Arial"/>
          <w:iCs/>
          <w:color w:val="000000"/>
          <w:sz w:val="20"/>
          <w:szCs w:val="20"/>
          <w:lang w:eastAsia="hr-HR"/>
        </w:rPr>
        <w:t xml:space="preserve"> dobara (</w:t>
      </w:r>
      <w:r w:rsidRPr="00D8266A">
        <w:rPr>
          <w:rFonts w:ascii="Arial" w:eastAsia="Times New Roman" w:hAnsi="Arial" w:cs="Arial"/>
          <w:iCs/>
          <w:color w:val="000000"/>
          <w:sz w:val="20"/>
          <w:szCs w:val="20"/>
          <w:lang w:eastAsia="hr-HR"/>
        </w:rPr>
        <w:t>NN 69/99, 151/03, 157/03, 100/04,  87/09, 88/10, 61/11, 25/12, 136/12, 157/13, 152/14 , 98/15, 44/17, 90/18, 32/20, 62/20</w:t>
      </w:r>
      <w:r>
        <w:rPr>
          <w:rFonts w:ascii="Arial" w:eastAsia="Times New Roman" w:hAnsi="Arial" w:cs="Arial"/>
          <w:iCs/>
          <w:color w:val="000000"/>
          <w:sz w:val="20"/>
          <w:szCs w:val="20"/>
          <w:lang w:eastAsia="hr-HR"/>
        </w:rPr>
        <w:t xml:space="preserve">), kao i drugih propisa </w:t>
      </w:r>
      <w:r w:rsidR="00391200">
        <w:rPr>
          <w:rFonts w:ascii="Arial" w:eastAsia="Times New Roman" w:hAnsi="Arial" w:cs="Arial"/>
          <w:iCs/>
          <w:color w:val="000000"/>
          <w:sz w:val="20"/>
          <w:szCs w:val="20"/>
          <w:lang w:eastAsia="hr-HR"/>
        </w:rPr>
        <w:t xml:space="preserve">s područja zaštite kulturne baštine s obzirom na to da je predmetna građevina zaštićeno kulturno dobro, kojemu su svojstva kulturnog dobra utvrđena rješenjem Ministarstva kulture, Uprave za zaštitu kulturne baštine, Klasa: UP/I-612-08/04-01-06/135, </w:t>
      </w:r>
      <w:proofErr w:type="spellStart"/>
      <w:r w:rsidR="00391200">
        <w:rPr>
          <w:rFonts w:ascii="Arial" w:eastAsia="Times New Roman" w:hAnsi="Arial" w:cs="Arial"/>
          <w:iCs/>
          <w:color w:val="000000"/>
          <w:sz w:val="20"/>
          <w:szCs w:val="20"/>
          <w:lang w:eastAsia="hr-HR"/>
        </w:rPr>
        <w:t>Ur</w:t>
      </w:r>
      <w:proofErr w:type="spellEnd"/>
      <w:r w:rsidR="00391200">
        <w:rPr>
          <w:rFonts w:ascii="Arial" w:eastAsia="Times New Roman" w:hAnsi="Arial" w:cs="Arial"/>
          <w:iCs/>
          <w:color w:val="000000"/>
          <w:sz w:val="20"/>
          <w:szCs w:val="20"/>
          <w:lang w:eastAsia="hr-HR"/>
        </w:rPr>
        <w:t>. Broj: 532-10-1/8(JB)-04-2 od 23. rujna 2009. te je upisana u Registar kulturnih dobara RH – Listu zaštićenih kulturnih dobara pod oznakom Z-1725</w:t>
      </w:r>
    </w:p>
    <w:p w14:paraId="52C8BE4E" w14:textId="77777777" w:rsidR="004B40C7" w:rsidRPr="00870B92" w:rsidRDefault="004B40C7" w:rsidP="004B40C7">
      <w:pPr>
        <w:numPr>
          <w:ilvl w:val="0"/>
          <w:numId w:val="4"/>
        </w:numPr>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 xml:space="preserve">poštivati sve relevantne </w:t>
      </w:r>
      <w:r w:rsidR="00205C56" w:rsidRPr="00870B92">
        <w:rPr>
          <w:rFonts w:ascii="Arial" w:eastAsia="Times New Roman" w:hAnsi="Arial" w:cs="Arial"/>
          <w:sz w:val="20"/>
          <w:szCs w:val="20"/>
          <w:lang w:eastAsia="hr-HR"/>
        </w:rPr>
        <w:t xml:space="preserve">propise </w:t>
      </w:r>
      <w:r w:rsidRPr="00870B92">
        <w:rPr>
          <w:rFonts w:ascii="Arial" w:eastAsia="Times New Roman" w:hAnsi="Arial" w:cs="Arial"/>
          <w:sz w:val="20"/>
          <w:szCs w:val="20"/>
          <w:lang w:eastAsia="hr-HR"/>
        </w:rPr>
        <w:t>o radu koji se primjenjuju na osoblje Izvođača, uključivo i zakone koji se odnose na njihovo zapošljavanje, zdravstvenu zaštitu, sigurnost, useljavanje i iseljavanje, i omogućiti im sva njihova prava,</w:t>
      </w:r>
    </w:p>
    <w:p w14:paraId="7A398B3A" w14:textId="77777777" w:rsidR="004B40C7" w:rsidRPr="00870B92" w:rsidRDefault="004B40C7" w:rsidP="004B40C7">
      <w:pPr>
        <w:numPr>
          <w:ilvl w:val="0"/>
          <w:numId w:val="4"/>
        </w:numPr>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imenovati jednu ili više odgovornih osoba za realizaciju Ugovora,</w:t>
      </w:r>
    </w:p>
    <w:p w14:paraId="495A8719" w14:textId="77777777" w:rsidR="004B40C7" w:rsidRPr="00870B92" w:rsidRDefault="00880126" w:rsidP="004B40C7">
      <w:pPr>
        <w:numPr>
          <w:ilvl w:val="0"/>
          <w:numId w:val="4"/>
        </w:numPr>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 xml:space="preserve">radove </w:t>
      </w:r>
      <w:r w:rsidR="004B40C7" w:rsidRPr="00870B92">
        <w:rPr>
          <w:rFonts w:ascii="Arial" w:eastAsia="Times New Roman" w:hAnsi="Arial" w:cs="Arial"/>
          <w:sz w:val="20"/>
          <w:szCs w:val="20"/>
          <w:lang w:eastAsia="hr-HR"/>
        </w:rPr>
        <w:t xml:space="preserve">obavljati u skladu s važećim propisima, tehničkom dokumentacijom, kao i uputama odgovornih osoba Naručitelja koje moraju biti u pisanom obliku unutar građevinskog dnevnika, </w:t>
      </w:r>
    </w:p>
    <w:p w14:paraId="30FD9815" w14:textId="77777777" w:rsidR="004B40C7" w:rsidRPr="00870B92" w:rsidRDefault="004B40C7" w:rsidP="004B40C7">
      <w:pPr>
        <w:numPr>
          <w:ilvl w:val="0"/>
          <w:numId w:val="4"/>
        </w:numPr>
        <w:spacing w:before="100" w:after="120" w:line="276" w:lineRule="auto"/>
        <w:jc w:val="both"/>
        <w:rPr>
          <w:rFonts w:ascii="Arial" w:eastAsia="Times New Roman" w:hAnsi="Arial" w:cs="Arial"/>
          <w:iCs/>
          <w:color w:val="000000"/>
          <w:sz w:val="20"/>
          <w:szCs w:val="20"/>
          <w:lang w:eastAsia="hr-HR"/>
        </w:rPr>
      </w:pPr>
      <w:r w:rsidRPr="00870B92">
        <w:rPr>
          <w:rFonts w:ascii="Arial" w:eastAsia="Times New Roman" w:hAnsi="Arial" w:cs="Arial"/>
          <w:color w:val="000000"/>
          <w:sz w:val="20"/>
          <w:szCs w:val="20"/>
          <w:lang w:eastAsia="hr-HR"/>
        </w:rPr>
        <w:t>voditi građevinski dnevnik,</w:t>
      </w:r>
    </w:p>
    <w:p w14:paraId="0BC03AD8" w14:textId="77777777" w:rsidR="004B40C7" w:rsidRPr="00870B92" w:rsidRDefault="004B40C7" w:rsidP="004B40C7">
      <w:pPr>
        <w:numPr>
          <w:ilvl w:val="0"/>
          <w:numId w:val="4"/>
        </w:numPr>
        <w:spacing w:before="100" w:after="120" w:line="276" w:lineRule="auto"/>
        <w:jc w:val="both"/>
        <w:rPr>
          <w:rFonts w:ascii="Arial" w:eastAsia="Times New Roman" w:hAnsi="Arial" w:cs="Arial"/>
          <w:iCs/>
          <w:color w:val="000000"/>
          <w:sz w:val="20"/>
          <w:szCs w:val="20"/>
          <w:lang w:eastAsia="hr-HR"/>
        </w:rPr>
      </w:pPr>
      <w:r w:rsidRPr="00870B92">
        <w:rPr>
          <w:rFonts w:ascii="Arial" w:eastAsia="Times New Roman" w:hAnsi="Arial" w:cs="Arial"/>
          <w:color w:val="000000"/>
          <w:sz w:val="20"/>
          <w:szCs w:val="20"/>
          <w:lang w:eastAsia="hr-HR"/>
        </w:rPr>
        <w:t>voditi građevinsku knjigu,</w:t>
      </w:r>
    </w:p>
    <w:p w14:paraId="689E2272" w14:textId="77777777" w:rsidR="004B40C7" w:rsidRPr="00870B92" w:rsidRDefault="004B40C7" w:rsidP="004B40C7">
      <w:pPr>
        <w:numPr>
          <w:ilvl w:val="0"/>
          <w:numId w:val="4"/>
        </w:numPr>
        <w:spacing w:before="100" w:after="120" w:line="276" w:lineRule="auto"/>
        <w:jc w:val="both"/>
        <w:rPr>
          <w:rFonts w:ascii="Arial" w:eastAsia="Times New Roman" w:hAnsi="Arial" w:cs="Arial"/>
          <w:iCs/>
          <w:color w:val="000000"/>
          <w:sz w:val="20"/>
          <w:szCs w:val="20"/>
          <w:lang w:eastAsia="hr-HR"/>
        </w:rPr>
      </w:pPr>
      <w:r w:rsidRPr="00870B92">
        <w:rPr>
          <w:rFonts w:ascii="Arial" w:eastAsia="Times New Roman" w:hAnsi="Arial" w:cs="Arial"/>
          <w:color w:val="000000"/>
          <w:sz w:val="20"/>
          <w:szCs w:val="20"/>
          <w:lang w:eastAsia="hr-HR"/>
        </w:rPr>
        <w:t xml:space="preserve">izvođenje </w:t>
      </w:r>
      <w:r w:rsidR="00880126" w:rsidRPr="00870B92">
        <w:rPr>
          <w:rFonts w:ascii="Arial" w:eastAsia="Times New Roman" w:hAnsi="Arial" w:cs="Arial"/>
          <w:color w:val="000000"/>
          <w:sz w:val="20"/>
          <w:szCs w:val="20"/>
          <w:lang w:eastAsia="hr-HR"/>
        </w:rPr>
        <w:t xml:space="preserve">radova </w:t>
      </w:r>
      <w:r w:rsidRPr="00870B92">
        <w:rPr>
          <w:rFonts w:ascii="Arial" w:eastAsia="Times New Roman" w:hAnsi="Arial" w:cs="Arial"/>
          <w:color w:val="000000"/>
          <w:sz w:val="20"/>
          <w:szCs w:val="20"/>
          <w:lang w:eastAsia="hr-HR"/>
        </w:rPr>
        <w:t xml:space="preserve">popratiti svom potrebnom dokumentacijom </w:t>
      </w:r>
    </w:p>
    <w:p w14:paraId="28962A12" w14:textId="77777777" w:rsidR="004B40C7" w:rsidRPr="00870B92" w:rsidRDefault="004B40C7" w:rsidP="00F56544">
      <w:pPr>
        <w:numPr>
          <w:ilvl w:val="0"/>
          <w:numId w:val="4"/>
        </w:numPr>
        <w:spacing w:before="100" w:after="120" w:line="276" w:lineRule="auto"/>
        <w:jc w:val="both"/>
        <w:rPr>
          <w:rFonts w:ascii="Arial" w:eastAsia="Times New Roman" w:hAnsi="Arial" w:cs="Arial"/>
          <w:iCs/>
          <w:color w:val="000000"/>
          <w:sz w:val="20"/>
          <w:szCs w:val="20"/>
          <w:lang w:eastAsia="hr-HR"/>
        </w:rPr>
      </w:pPr>
      <w:r w:rsidRPr="00870B92">
        <w:rPr>
          <w:rFonts w:ascii="Arial" w:eastAsia="Times New Roman" w:hAnsi="Arial" w:cs="Arial"/>
          <w:color w:val="000000"/>
          <w:sz w:val="20"/>
          <w:szCs w:val="20"/>
          <w:lang w:eastAsia="hr-HR"/>
        </w:rPr>
        <w:t>ugrađivati</w:t>
      </w:r>
      <w:r w:rsidR="00F56544" w:rsidRPr="00870B92">
        <w:rPr>
          <w:rFonts w:ascii="Arial" w:eastAsia="Times New Roman" w:hAnsi="Arial" w:cs="Arial"/>
          <w:color w:val="000000"/>
          <w:sz w:val="20"/>
          <w:szCs w:val="20"/>
          <w:lang w:eastAsia="hr-HR"/>
        </w:rPr>
        <w:t xml:space="preserve"> proizvode i</w:t>
      </w:r>
      <w:r w:rsidRPr="00870B92">
        <w:rPr>
          <w:rFonts w:ascii="Arial" w:eastAsia="Times New Roman" w:hAnsi="Arial" w:cs="Arial"/>
          <w:color w:val="000000"/>
          <w:sz w:val="20"/>
          <w:szCs w:val="20"/>
          <w:lang w:eastAsia="hr-HR"/>
        </w:rPr>
        <w:t xml:space="preserve"> materijal</w:t>
      </w:r>
      <w:r w:rsidR="00F56544" w:rsidRPr="00870B92">
        <w:rPr>
          <w:rFonts w:ascii="Arial" w:eastAsia="Times New Roman" w:hAnsi="Arial" w:cs="Arial"/>
          <w:color w:val="000000"/>
          <w:sz w:val="20"/>
          <w:szCs w:val="20"/>
          <w:lang w:eastAsia="hr-HR"/>
        </w:rPr>
        <w:t>e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te ugrađivati proizvode materijale,</w:t>
      </w:r>
      <w:r w:rsidRPr="00870B92">
        <w:rPr>
          <w:rFonts w:ascii="Arial" w:eastAsia="Times New Roman" w:hAnsi="Arial" w:cs="Arial"/>
          <w:color w:val="000000"/>
          <w:sz w:val="20"/>
          <w:szCs w:val="20"/>
          <w:lang w:eastAsia="hr-HR"/>
        </w:rPr>
        <w:t xml:space="preserve"> elemente i tehničku opremu koji odgovaraju projektu, tehničkim propisima, normama i preporukama i uz suglasnost Naručitelja,</w:t>
      </w:r>
    </w:p>
    <w:p w14:paraId="23D8BB46" w14:textId="5BD84B36" w:rsidR="004B40C7" w:rsidRPr="00870B92" w:rsidRDefault="00DF5F43" w:rsidP="00DF5F43">
      <w:pPr>
        <w:numPr>
          <w:ilvl w:val="0"/>
          <w:numId w:val="4"/>
        </w:numPr>
        <w:spacing w:before="100" w:after="120" w:line="276" w:lineRule="auto"/>
        <w:jc w:val="both"/>
        <w:rPr>
          <w:rFonts w:ascii="Arial" w:eastAsia="Times New Roman" w:hAnsi="Arial" w:cs="Arial"/>
          <w:color w:val="000000" w:themeColor="text1"/>
          <w:sz w:val="20"/>
          <w:szCs w:val="20"/>
          <w:lang w:eastAsia="hr-HR"/>
        </w:rPr>
      </w:pPr>
      <w:r w:rsidRPr="00870B92">
        <w:rPr>
          <w:rFonts w:ascii="Arial" w:eastAsia="Times New Roman" w:hAnsi="Arial" w:cs="Arial"/>
          <w:color w:val="000000" w:themeColor="text1"/>
          <w:sz w:val="20"/>
          <w:szCs w:val="20"/>
          <w:lang w:eastAsia="hr-HR"/>
        </w:rPr>
        <w:t xml:space="preserve">Izvođač odgovara do primopredaje radova za svaku štetu koju je on ili </w:t>
      </w:r>
      <w:proofErr w:type="spellStart"/>
      <w:r w:rsidRPr="00870B92">
        <w:rPr>
          <w:rFonts w:ascii="Arial" w:eastAsia="Times New Roman" w:hAnsi="Arial" w:cs="Arial"/>
          <w:color w:val="000000" w:themeColor="text1"/>
          <w:sz w:val="20"/>
          <w:szCs w:val="20"/>
          <w:lang w:eastAsia="hr-HR"/>
        </w:rPr>
        <w:t>podugovaratelj</w:t>
      </w:r>
      <w:proofErr w:type="spellEnd"/>
      <w:r w:rsidRPr="00870B92">
        <w:rPr>
          <w:rFonts w:ascii="Arial" w:eastAsia="Times New Roman" w:hAnsi="Arial" w:cs="Arial"/>
          <w:color w:val="000000" w:themeColor="text1"/>
          <w:sz w:val="20"/>
          <w:szCs w:val="20"/>
          <w:lang w:eastAsia="hr-HR"/>
        </w:rPr>
        <w:t xml:space="preserve"> kojeg je on angažirao skrivio, a koja je nastala Naručitelju ili nekoj trećoj osobi u vezi s radovima. Izvođač se ne može pozivati na to da je šteta posljedica nedovoljnog nadzora </w:t>
      </w:r>
      <w:r w:rsidRPr="00870B92">
        <w:rPr>
          <w:rFonts w:ascii="Arial" w:eastAsia="Times New Roman" w:hAnsi="Arial" w:cs="Arial"/>
          <w:color w:val="000000"/>
          <w:sz w:val="20"/>
          <w:szCs w:val="20"/>
          <w:lang w:eastAsia="hr-HR"/>
        </w:rPr>
        <w:t xml:space="preserve">od strane Naručitelja ili neke od njega ovlaštene osobe. Izvođač je dužan osloboditi Naručitelja od svakog potraživanja od strane trećih osoba zbog kršenja ugovornih obveza kao i obveze </w:t>
      </w:r>
      <w:r w:rsidRPr="00870B92">
        <w:rPr>
          <w:rFonts w:ascii="Arial" w:eastAsia="Times New Roman" w:hAnsi="Arial" w:cs="Arial"/>
          <w:color w:val="000000" w:themeColor="text1"/>
          <w:sz w:val="20"/>
          <w:szCs w:val="20"/>
          <w:lang w:eastAsia="hr-HR"/>
        </w:rPr>
        <w:t>osiguranja sigurnosti ili drugih obveza.</w:t>
      </w:r>
    </w:p>
    <w:p w14:paraId="4C9531E3" w14:textId="3243A1CA" w:rsidR="004B40C7" w:rsidRPr="00870B92" w:rsidRDefault="005422AA" w:rsidP="00CE23AC">
      <w:pPr>
        <w:numPr>
          <w:ilvl w:val="0"/>
          <w:numId w:val="4"/>
        </w:numPr>
        <w:spacing w:before="100" w:after="120" w:line="276" w:lineRule="auto"/>
        <w:ind w:left="714" w:hanging="357"/>
        <w:jc w:val="both"/>
        <w:rPr>
          <w:rFonts w:ascii="Arial" w:eastAsia="Times New Roman" w:hAnsi="Arial" w:cs="Arial"/>
          <w:iCs/>
          <w:sz w:val="20"/>
          <w:szCs w:val="20"/>
          <w:lang w:eastAsia="hr-HR"/>
        </w:rPr>
      </w:pPr>
      <w:r w:rsidRPr="00870B92">
        <w:rPr>
          <w:rFonts w:ascii="Arial" w:eastAsia="Times New Roman" w:hAnsi="Arial" w:cs="Arial"/>
          <w:color w:val="000000"/>
          <w:sz w:val="20"/>
          <w:szCs w:val="20"/>
          <w:lang w:eastAsia="hr-HR"/>
        </w:rPr>
        <w:t xml:space="preserve">Po završetku </w:t>
      </w:r>
      <w:r w:rsidR="00C3447C" w:rsidRPr="00870B92">
        <w:rPr>
          <w:rFonts w:ascii="Arial" w:eastAsia="Times New Roman" w:hAnsi="Arial" w:cs="Arial"/>
          <w:color w:val="000000"/>
          <w:sz w:val="20"/>
          <w:szCs w:val="20"/>
          <w:lang w:eastAsia="hr-HR"/>
        </w:rPr>
        <w:t>radova</w:t>
      </w:r>
      <w:r w:rsidRPr="00870B92">
        <w:rPr>
          <w:rFonts w:ascii="Arial" w:eastAsia="Times New Roman" w:hAnsi="Arial" w:cs="Arial"/>
          <w:color w:val="000000"/>
          <w:sz w:val="20"/>
          <w:szCs w:val="20"/>
          <w:lang w:eastAsia="hr-HR"/>
        </w:rPr>
        <w:t xml:space="preserve"> Izvođač je dužan ukloniti sve privremene građevine i uređaje te okoliš i površine koje je </w:t>
      </w:r>
      <w:r w:rsidR="00C3447C" w:rsidRPr="00870B92">
        <w:rPr>
          <w:rFonts w:ascii="Arial" w:eastAsia="Times New Roman" w:hAnsi="Arial" w:cs="Arial"/>
          <w:color w:val="000000"/>
          <w:sz w:val="20"/>
          <w:szCs w:val="20"/>
          <w:lang w:eastAsia="hr-HR"/>
        </w:rPr>
        <w:t xml:space="preserve">Izvođač </w:t>
      </w:r>
      <w:r w:rsidRPr="00870B92">
        <w:rPr>
          <w:rFonts w:ascii="Arial" w:eastAsia="Times New Roman" w:hAnsi="Arial" w:cs="Arial"/>
          <w:color w:val="000000"/>
          <w:sz w:val="20"/>
          <w:szCs w:val="20"/>
          <w:lang w:eastAsia="hr-HR"/>
        </w:rPr>
        <w:t>koristio vratiti u prijašnje stanje i očišćeno predati Naručitelju ili drugim vlasnicima zemljišta na kojem se privremene građevine nalaze. Ukoliko su prilikom korištenja raspoloživih uređaja ili zemljišta od strane Izvođača nastale štete Izvođač ih treba besplatno ukloniti i sve vratiti u prijašnje stanje. Ukoliko Izvođač ne ispuni obvezu iz ove točke Naručitelj će ga o tome pisano opomenuti te ukoliko Izvođač usprkos opomeni, u roku od 5</w:t>
      </w:r>
      <w:r w:rsidR="00F34D11">
        <w:rPr>
          <w:rFonts w:ascii="Arial" w:eastAsia="Times New Roman" w:hAnsi="Arial" w:cs="Arial"/>
          <w:color w:val="000000"/>
          <w:sz w:val="20"/>
          <w:szCs w:val="20"/>
          <w:lang w:eastAsia="hr-HR"/>
        </w:rPr>
        <w:t xml:space="preserve"> (pet)</w:t>
      </w:r>
      <w:r w:rsidRPr="00870B92">
        <w:rPr>
          <w:rFonts w:ascii="Arial" w:eastAsia="Times New Roman" w:hAnsi="Arial" w:cs="Arial"/>
          <w:color w:val="000000"/>
          <w:sz w:val="20"/>
          <w:szCs w:val="20"/>
          <w:lang w:eastAsia="hr-HR"/>
        </w:rPr>
        <w:t xml:space="preserve"> dana od dana slanja opomene, ne ispuni svoju obvezu, Naručitelj ima pravo sam poduzeti sve potrebne aktivnosti ili te radove može ustupiti trećoj osobi</w:t>
      </w:r>
      <w:r w:rsidR="00522A5F" w:rsidRPr="00870B92">
        <w:rPr>
          <w:rFonts w:ascii="Arial" w:eastAsia="Times New Roman" w:hAnsi="Arial" w:cs="Arial"/>
          <w:color w:val="000000"/>
          <w:sz w:val="20"/>
          <w:szCs w:val="20"/>
          <w:lang w:eastAsia="hr-HR"/>
        </w:rPr>
        <w:t xml:space="preserve"> na trošak Izvođača</w:t>
      </w:r>
      <w:r w:rsidR="00522A5F" w:rsidRPr="00870B92">
        <w:rPr>
          <w:rFonts w:ascii="Arial" w:eastAsia="Times New Roman" w:hAnsi="Arial" w:cs="Arial"/>
          <w:sz w:val="20"/>
          <w:szCs w:val="20"/>
          <w:lang w:eastAsia="hr-HR"/>
        </w:rPr>
        <w:t>, odnosno aktiviranjem jamstva za uredno ispunjenje ugovora;</w:t>
      </w:r>
    </w:p>
    <w:p w14:paraId="21B680FC" w14:textId="0177D262" w:rsidR="00520E27" w:rsidRDefault="00520E27" w:rsidP="00520E27">
      <w:pPr>
        <w:tabs>
          <w:tab w:val="num" w:pos="709"/>
        </w:tabs>
        <w:spacing w:before="100" w:after="120" w:line="276" w:lineRule="auto"/>
        <w:jc w:val="both"/>
        <w:rPr>
          <w:rFonts w:ascii="Arial" w:eastAsia="SimSun" w:hAnsi="Arial" w:cs="Arial"/>
          <w:color w:val="000000"/>
          <w:sz w:val="20"/>
          <w:szCs w:val="20"/>
          <w:lang w:eastAsia="hr-HR"/>
        </w:rPr>
      </w:pPr>
      <w:r w:rsidRPr="00870B92">
        <w:rPr>
          <w:rFonts w:ascii="Arial" w:eastAsia="SimSun" w:hAnsi="Arial" w:cs="Arial"/>
          <w:color w:val="000000"/>
          <w:sz w:val="20"/>
          <w:szCs w:val="20"/>
          <w:lang w:eastAsia="hr-HR"/>
        </w:rPr>
        <w:lastRenderedPageBreak/>
        <w:t xml:space="preserve">Izvođač je obvezan predati </w:t>
      </w:r>
      <w:r w:rsidRPr="00870B92">
        <w:rPr>
          <w:rFonts w:ascii="Arial" w:eastAsia="SimSun" w:hAnsi="Arial" w:cs="Arial"/>
          <w:color w:val="000000"/>
          <w:sz w:val="20"/>
          <w:szCs w:val="20"/>
          <w:lang w:eastAsia="zh-CN"/>
        </w:rPr>
        <w:t>Naručitelju</w:t>
      </w:r>
      <w:r w:rsidRPr="00870B92">
        <w:rPr>
          <w:rFonts w:ascii="Arial" w:eastAsia="SimSun" w:hAnsi="Arial" w:cs="Arial"/>
          <w:color w:val="000000"/>
          <w:sz w:val="20"/>
          <w:szCs w:val="20"/>
          <w:lang w:eastAsia="hr-HR"/>
        </w:rPr>
        <w:t xml:space="preserve"> </w:t>
      </w:r>
      <w:r w:rsidR="003D3F4F" w:rsidRPr="00870B92">
        <w:rPr>
          <w:rFonts w:ascii="Arial" w:eastAsia="SimSun" w:hAnsi="Arial" w:cs="Arial"/>
          <w:color w:val="000000"/>
          <w:sz w:val="20"/>
          <w:szCs w:val="20"/>
          <w:lang w:eastAsia="hr-HR"/>
        </w:rPr>
        <w:t xml:space="preserve">prije primopredaje radova </w:t>
      </w:r>
      <w:r w:rsidRPr="00870B92">
        <w:rPr>
          <w:rFonts w:ascii="Arial" w:eastAsia="SimSun" w:hAnsi="Arial" w:cs="Arial"/>
          <w:color w:val="000000"/>
          <w:sz w:val="20"/>
          <w:szCs w:val="20"/>
          <w:lang w:eastAsia="hr-HR"/>
        </w:rPr>
        <w:t>cjelokupnu pisanu dokumentaciju (građevinski dnevnik, građevinska knjiga, atestna dokumentacija ugrađene opreme i materijala, provedena ispitivanja, izvještaji i dr.) odobrenu od strane nadzornog inženjera.</w:t>
      </w:r>
    </w:p>
    <w:p w14:paraId="6ECA1290" w14:textId="778E1085" w:rsidR="00F34D11" w:rsidRPr="00F34D11" w:rsidRDefault="00F34D11" w:rsidP="00F34D11">
      <w:pPr>
        <w:tabs>
          <w:tab w:val="num" w:pos="709"/>
        </w:tabs>
        <w:spacing w:before="100" w:after="120" w:line="276" w:lineRule="auto"/>
        <w:jc w:val="both"/>
        <w:rPr>
          <w:rFonts w:ascii="Arial" w:eastAsia="SimSun" w:hAnsi="Arial" w:cs="Arial"/>
          <w:color w:val="000000"/>
          <w:sz w:val="20"/>
          <w:szCs w:val="20"/>
          <w:lang w:eastAsia="hr-HR"/>
        </w:rPr>
      </w:pPr>
      <w:r w:rsidRPr="00F34D11">
        <w:rPr>
          <w:rFonts w:ascii="Arial" w:eastAsia="SimSun" w:hAnsi="Arial" w:cs="Arial"/>
          <w:color w:val="000000"/>
          <w:sz w:val="20"/>
          <w:szCs w:val="20"/>
          <w:lang w:eastAsia="hr-HR"/>
        </w:rPr>
        <w:t xml:space="preserve">Po prestanku Ugovora iz bilo kojeg razloga (sporazumni prestanak, jednostrani raskid i sl.) Izvođač je obvezan u roku od 15 (petnaest) dana predati gradilište Naručitelju slobodno od svojih osoba i stvari, potpuno uređeno i očišćeno. U protivnome, Naručitelj je ovlašten to učini putem druge osobe, na teret izvođača. </w:t>
      </w:r>
    </w:p>
    <w:p w14:paraId="6CCEB5B1" w14:textId="42D0D15A" w:rsidR="00F34D11" w:rsidRPr="00870B92" w:rsidRDefault="00CC3F6C" w:rsidP="00F34D11">
      <w:pPr>
        <w:tabs>
          <w:tab w:val="num" w:pos="709"/>
        </w:tabs>
        <w:spacing w:before="100" w:after="120" w:line="276" w:lineRule="auto"/>
        <w:jc w:val="both"/>
        <w:rPr>
          <w:rFonts w:ascii="Arial" w:eastAsia="SimSun" w:hAnsi="Arial" w:cs="Arial"/>
          <w:color w:val="000000"/>
          <w:sz w:val="20"/>
          <w:szCs w:val="20"/>
          <w:lang w:eastAsia="hr-HR"/>
        </w:rPr>
      </w:pPr>
      <w:r>
        <w:rPr>
          <w:rFonts w:ascii="Arial" w:eastAsia="SimSun" w:hAnsi="Arial" w:cs="Arial"/>
          <w:color w:val="000000"/>
          <w:sz w:val="20"/>
          <w:szCs w:val="20"/>
          <w:lang w:eastAsia="hr-HR"/>
        </w:rPr>
        <w:t>I</w:t>
      </w:r>
      <w:r w:rsidR="00F34D11" w:rsidRPr="00F34D11">
        <w:rPr>
          <w:rFonts w:ascii="Arial" w:eastAsia="SimSun" w:hAnsi="Arial" w:cs="Arial"/>
          <w:color w:val="000000"/>
          <w:sz w:val="20"/>
          <w:szCs w:val="20"/>
          <w:lang w:eastAsia="hr-HR"/>
        </w:rPr>
        <w:t>zvođač je tijekom izvršenja ugovora o  nabavi dužan pridržavati se primjenjivih obveza u području prava okoliša, socijalnog i radnog prava, uključujući kolektivne ugovore, a osobito obvezu isplate ugovorene plaće, ili odredaba međunarodnog prava okoliša, socijalnog i radnog prava, navedenih u Prilogu XI. ZJN 2016.</w:t>
      </w:r>
    </w:p>
    <w:p w14:paraId="20D7ED89" w14:textId="77777777" w:rsidR="004B40C7" w:rsidRPr="00870B92" w:rsidRDefault="00654ECB" w:rsidP="004B40C7">
      <w:pPr>
        <w:spacing w:before="240" w:after="120" w:line="276" w:lineRule="auto"/>
        <w:outlineLvl w:val="4"/>
        <w:rPr>
          <w:rFonts w:ascii="Arial" w:eastAsia="SimSun" w:hAnsi="Arial" w:cs="Arial"/>
          <w:b/>
          <w:bCs/>
          <w:color w:val="000000" w:themeColor="text1"/>
          <w:sz w:val="20"/>
          <w:szCs w:val="20"/>
          <w:lang w:eastAsia="hr-HR"/>
        </w:rPr>
      </w:pPr>
      <w:bookmarkStart w:id="10" w:name="_Toc473276246"/>
      <w:r w:rsidRPr="00870B92">
        <w:rPr>
          <w:rFonts w:ascii="Arial" w:eastAsia="SimSun" w:hAnsi="Arial" w:cs="Arial"/>
          <w:b/>
          <w:bCs/>
          <w:color w:val="000000" w:themeColor="text1"/>
          <w:sz w:val="20"/>
          <w:szCs w:val="20"/>
          <w:lang w:eastAsia="hr-HR"/>
        </w:rPr>
        <w:t>REALIZACIJA, KOLIČINE, MJESTO(A) I ROK(OVI) IZVOĐENJA RADOVA</w:t>
      </w:r>
      <w:bookmarkEnd w:id="10"/>
    </w:p>
    <w:p w14:paraId="16C07105" w14:textId="0602FBDC" w:rsidR="004B40C7" w:rsidRPr="00870B92" w:rsidRDefault="004B40C7" w:rsidP="000051C5">
      <w:pPr>
        <w:spacing w:before="100" w:after="120" w:line="276" w:lineRule="auto"/>
        <w:jc w:val="center"/>
        <w:outlineLvl w:val="4"/>
        <w:rPr>
          <w:rFonts w:ascii="Arial" w:eastAsia="SimSun" w:hAnsi="Arial" w:cs="Arial"/>
          <w:b/>
          <w:bCs/>
          <w:iCs/>
          <w:color w:val="000000"/>
          <w:sz w:val="20"/>
          <w:szCs w:val="20"/>
          <w:lang w:eastAsia="hr-HR"/>
        </w:rPr>
      </w:pPr>
      <w:r w:rsidRPr="00870B92">
        <w:rPr>
          <w:rFonts w:ascii="Arial" w:eastAsia="SimSun" w:hAnsi="Arial" w:cs="Arial"/>
          <w:b/>
          <w:bCs/>
          <w:color w:val="000000"/>
          <w:sz w:val="20"/>
          <w:szCs w:val="20"/>
          <w:lang w:eastAsia="hr-HR"/>
        </w:rPr>
        <w:t>Članak</w:t>
      </w:r>
      <w:r w:rsidR="00064495" w:rsidRPr="00870B92">
        <w:rPr>
          <w:rFonts w:ascii="Arial" w:eastAsia="SimSun" w:hAnsi="Arial" w:cs="Arial"/>
          <w:b/>
          <w:bCs/>
          <w:color w:val="000000"/>
          <w:sz w:val="20"/>
          <w:szCs w:val="20"/>
          <w:lang w:eastAsia="hr-HR"/>
        </w:rPr>
        <w:t xml:space="preserve"> </w:t>
      </w:r>
      <w:r w:rsidR="001F7EA6" w:rsidRPr="00870B92">
        <w:rPr>
          <w:rFonts w:ascii="Arial" w:eastAsia="SimSun" w:hAnsi="Arial" w:cs="Arial"/>
          <w:b/>
          <w:bCs/>
          <w:iCs/>
          <w:color w:val="000000"/>
          <w:sz w:val="20"/>
          <w:szCs w:val="20"/>
          <w:lang w:eastAsia="hr-HR"/>
        </w:rPr>
        <w:t>7</w:t>
      </w:r>
      <w:r w:rsidR="00C673ED" w:rsidRPr="00870B92">
        <w:rPr>
          <w:rFonts w:ascii="Arial" w:eastAsia="SimSun" w:hAnsi="Arial" w:cs="Arial"/>
          <w:b/>
          <w:bCs/>
          <w:iCs/>
          <w:color w:val="000000"/>
          <w:sz w:val="20"/>
          <w:szCs w:val="20"/>
          <w:lang w:eastAsia="hr-HR"/>
        </w:rPr>
        <w:t>.</w:t>
      </w:r>
    </w:p>
    <w:p w14:paraId="6FBC94E5" w14:textId="77777777" w:rsidR="004B40C7" w:rsidRPr="00870B92" w:rsidRDefault="004B40C7" w:rsidP="00E501E0">
      <w:pPr>
        <w:tabs>
          <w:tab w:val="num" w:pos="709"/>
        </w:tabs>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Ovaj Ugovor realizirat će se u skladu s uvjetima navedenim u Ugovoru i sastavnim dijelovima ovog Ugovora.</w:t>
      </w:r>
    </w:p>
    <w:p w14:paraId="30A90B5B" w14:textId="4CE86AA7" w:rsidR="004B40C7" w:rsidRPr="00870B92" w:rsidRDefault="00D97C6E" w:rsidP="00E501E0">
      <w:pPr>
        <w:tabs>
          <w:tab w:val="num" w:pos="709"/>
        </w:tabs>
        <w:spacing w:before="100" w:after="120" w:line="276" w:lineRule="auto"/>
        <w:jc w:val="both"/>
        <w:rPr>
          <w:rFonts w:ascii="Arial" w:eastAsia="SimSun" w:hAnsi="Arial" w:cs="Arial"/>
          <w:sz w:val="20"/>
          <w:szCs w:val="20"/>
          <w:lang w:eastAsia="zh-CN"/>
        </w:rPr>
      </w:pPr>
      <w:r w:rsidRPr="00870B92">
        <w:rPr>
          <w:rFonts w:ascii="Arial" w:eastAsia="Times New Roman" w:hAnsi="Arial" w:cs="Arial"/>
          <w:sz w:val="20"/>
          <w:szCs w:val="20"/>
          <w:lang w:eastAsia="x-none"/>
        </w:rPr>
        <w:t>U Troškovni</w:t>
      </w:r>
      <w:r w:rsidR="00CE64F4">
        <w:rPr>
          <w:rFonts w:ascii="Arial" w:eastAsia="Times New Roman" w:hAnsi="Arial" w:cs="Arial"/>
          <w:sz w:val="20"/>
          <w:szCs w:val="20"/>
          <w:lang w:eastAsia="x-none"/>
        </w:rPr>
        <w:t>k</w:t>
      </w:r>
      <w:r w:rsidR="00B11792">
        <w:rPr>
          <w:rFonts w:ascii="Arial" w:eastAsia="Times New Roman" w:hAnsi="Arial" w:cs="Arial"/>
          <w:sz w:val="20"/>
          <w:szCs w:val="20"/>
          <w:lang w:eastAsia="x-none"/>
        </w:rPr>
        <w:t>u</w:t>
      </w:r>
      <w:r w:rsidRPr="00870B92">
        <w:rPr>
          <w:rFonts w:ascii="Arial" w:eastAsia="Times New Roman" w:hAnsi="Arial" w:cs="Arial"/>
          <w:sz w:val="20"/>
          <w:szCs w:val="20"/>
          <w:lang w:eastAsia="x-none"/>
        </w:rPr>
        <w:t xml:space="preserve"> prema predmetu nabave, koji </w:t>
      </w:r>
      <w:r w:rsidR="00B11792">
        <w:rPr>
          <w:rFonts w:ascii="Arial" w:eastAsia="Times New Roman" w:hAnsi="Arial" w:cs="Arial"/>
          <w:sz w:val="20"/>
          <w:szCs w:val="20"/>
          <w:lang w:eastAsia="x-none"/>
        </w:rPr>
        <w:t>je</w:t>
      </w:r>
      <w:r w:rsidRPr="00870B92">
        <w:rPr>
          <w:rFonts w:ascii="Arial" w:eastAsia="Times New Roman" w:hAnsi="Arial" w:cs="Arial"/>
          <w:sz w:val="20"/>
          <w:szCs w:val="20"/>
          <w:lang w:eastAsia="x-none"/>
        </w:rPr>
        <w:t xml:space="preserve"> sastavni dio ovog Ugovora, određena je predviđena (okvirna) količina predmeta nabave s obzirom da se zbog prirode predmeta nabave i drugih objektivnih okolnosti ne može unaprijed odrediti točna količina. Stvarno nabavljena količina predmeta nabave može biti veća ili manja od predviđene količine</w:t>
      </w:r>
      <w:r w:rsidR="004B40C7" w:rsidRPr="00870B92">
        <w:rPr>
          <w:rFonts w:ascii="Arial" w:eastAsia="SimSun" w:hAnsi="Arial" w:cs="Arial"/>
          <w:sz w:val="20"/>
          <w:szCs w:val="20"/>
          <w:lang w:eastAsia="zh-CN"/>
        </w:rPr>
        <w:t>.</w:t>
      </w:r>
    </w:p>
    <w:p w14:paraId="42C09D0F" w14:textId="2675602D" w:rsidR="004B40C7" w:rsidRDefault="002A36A2" w:rsidP="00130B4B">
      <w:p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Radovi se izvode na </w:t>
      </w:r>
      <w:r w:rsidR="00130B4B">
        <w:rPr>
          <w:rFonts w:ascii="Arial" w:eastAsia="SimSun" w:hAnsi="Arial" w:cs="Arial"/>
          <w:sz w:val="20"/>
          <w:szCs w:val="20"/>
          <w:lang w:eastAsia="zh-CN"/>
        </w:rPr>
        <w:t xml:space="preserve">lokaciji </w:t>
      </w:r>
      <w:r w:rsidR="00937243">
        <w:rPr>
          <w:rFonts w:ascii="Arial" w:eastAsia="SimSun" w:hAnsi="Arial" w:cs="Arial"/>
          <w:sz w:val="20"/>
          <w:szCs w:val="20"/>
          <w:lang w:eastAsia="zh-CN"/>
        </w:rPr>
        <w:t>Trg Matije Gupca 27, Donja Stubica, k.č.br.4182</w:t>
      </w:r>
      <w:r w:rsidR="00B11792">
        <w:rPr>
          <w:rFonts w:ascii="Arial" w:eastAsia="SimSun" w:hAnsi="Arial" w:cs="Arial"/>
          <w:sz w:val="20"/>
          <w:szCs w:val="20"/>
          <w:lang w:eastAsia="zh-CN"/>
        </w:rPr>
        <w:t>,</w:t>
      </w:r>
      <w:r w:rsidR="00937243">
        <w:rPr>
          <w:rFonts w:ascii="Arial" w:eastAsia="SimSun" w:hAnsi="Arial" w:cs="Arial"/>
          <w:sz w:val="20"/>
          <w:szCs w:val="20"/>
          <w:lang w:eastAsia="zh-CN"/>
        </w:rPr>
        <w:t xml:space="preserve"> k.o. Donja Stubica.</w:t>
      </w:r>
    </w:p>
    <w:p w14:paraId="6F4C982C" w14:textId="6BB2D5C5" w:rsidR="00883A5E" w:rsidRDefault="00883A5E" w:rsidP="00883A5E">
      <w:pPr>
        <w:pStyle w:val="Default"/>
        <w:rPr>
          <w:sz w:val="20"/>
          <w:szCs w:val="20"/>
        </w:rPr>
      </w:pPr>
      <w:r>
        <w:rPr>
          <w:sz w:val="20"/>
          <w:szCs w:val="20"/>
        </w:rPr>
        <w:t xml:space="preserve">Naručitelj će Izvođača uvesti u posao najkasnije 10 (deset) dana od dana potpisivanja ovog Ugovora. O uvođenju u posao sastavlja se obostrano potpisan zapisnik i/ili se činjenica uvođenja u posao utvrđuje u građevinskom dnevniku. Uvođenjem u posao otvara se građevinski dnevnik. </w:t>
      </w:r>
    </w:p>
    <w:p w14:paraId="46BFEA4A" w14:textId="77777777" w:rsidR="00883A5E" w:rsidRDefault="00883A5E" w:rsidP="00883A5E">
      <w:pPr>
        <w:pStyle w:val="Default"/>
        <w:rPr>
          <w:sz w:val="20"/>
          <w:szCs w:val="20"/>
        </w:rPr>
      </w:pPr>
    </w:p>
    <w:p w14:paraId="6876B4D6" w14:textId="79F5E074" w:rsidR="00883A5E" w:rsidRDefault="00883A5E" w:rsidP="00883A5E">
      <w:pPr>
        <w:pStyle w:val="Default"/>
        <w:rPr>
          <w:sz w:val="20"/>
          <w:szCs w:val="20"/>
        </w:rPr>
      </w:pPr>
      <w:r>
        <w:rPr>
          <w:sz w:val="20"/>
          <w:szCs w:val="20"/>
        </w:rPr>
        <w:t xml:space="preserve">Krajnji rok završetka izvođenja radova je maksimalno </w:t>
      </w:r>
      <w:r w:rsidR="00CE64F4" w:rsidRPr="00CE64F4">
        <w:rPr>
          <w:sz w:val="20"/>
          <w:szCs w:val="20"/>
        </w:rPr>
        <w:t>90 dana</w:t>
      </w:r>
      <w:r>
        <w:rPr>
          <w:sz w:val="20"/>
          <w:szCs w:val="20"/>
        </w:rPr>
        <w:t xml:space="preserve"> od dana uvođenja u posao. </w:t>
      </w:r>
    </w:p>
    <w:p w14:paraId="7F951691" w14:textId="2D046277" w:rsidR="00883A5E" w:rsidRPr="00883A5E" w:rsidRDefault="00883A5E" w:rsidP="00883A5E">
      <w:pPr>
        <w:spacing w:before="100" w:after="120" w:line="276" w:lineRule="auto"/>
        <w:jc w:val="both"/>
        <w:rPr>
          <w:rFonts w:ascii="Arial" w:eastAsia="SimSun" w:hAnsi="Arial" w:cs="Arial"/>
          <w:b/>
          <w:sz w:val="20"/>
          <w:szCs w:val="20"/>
          <w:lang w:eastAsia="zh-CN"/>
        </w:rPr>
      </w:pPr>
      <w:r w:rsidRPr="00883A5E">
        <w:rPr>
          <w:rFonts w:ascii="Arial" w:hAnsi="Arial" w:cs="Arial"/>
          <w:sz w:val="20"/>
          <w:szCs w:val="20"/>
        </w:rPr>
        <w:t>U krajnji rok završetka radova nije uračunato vrijeme potrebno za tehnički pregled i dobivanje uporabne dozvole.</w:t>
      </w:r>
    </w:p>
    <w:p w14:paraId="57991DDC" w14:textId="746CA370" w:rsidR="004B40C7" w:rsidRPr="00870B92" w:rsidRDefault="00855C0E" w:rsidP="00912D12">
      <w:pPr>
        <w:tabs>
          <w:tab w:val="num" w:pos="709"/>
          <w:tab w:val="left" w:pos="7601"/>
        </w:tabs>
        <w:spacing w:before="240" w:after="120" w:line="276" w:lineRule="auto"/>
        <w:rPr>
          <w:rFonts w:ascii="Arial" w:eastAsia="SimSun" w:hAnsi="Arial" w:cs="Arial"/>
          <w:b/>
          <w:bCs/>
          <w:color w:val="000000"/>
          <w:sz w:val="20"/>
          <w:szCs w:val="20"/>
          <w:lang w:eastAsia="hr-HR"/>
        </w:rPr>
      </w:pPr>
      <w:bookmarkStart w:id="11" w:name="_Toc473276248"/>
      <w:r>
        <w:rPr>
          <w:rFonts w:ascii="Arial" w:eastAsia="SimSun" w:hAnsi="Arial" w:cs="Arial"/>
          <w:b/>
          <w:bCs/>
          <w:color w:val="000000"/>
          <w:sz w:val="20"/>
          <w:szCs w:val="20"/>
          <w:lang w:eastAsia="hr-HR"/>
        </w:rPr>
        <w:t>N</w:t>
      </w:r>
      <w:r w:rsidR="00654ECB" w:rsidRPr="00870B92">
        <w:rPr>
          <w:rFonts w:ascii="Arial" w:eastAsia="SimSun" w:hAnsi="Arial" w:cs="Arial"/>
          <w:b/>
          <w:bCs/>
          <w:color w:val="000000"/>
          <w:sz w:val="20"/>
          <w:szCs w:val="20"/>
          <w:lang w:eastAsia="hr-HR"/>
        </w:rPr>
        <w:t xml:space="preserve">ADZOR </w:t>
      </w:r>
      <w:r w:rsidR="00801BF0" w:rsidRPr="00870B92">
        <w:rPr>
          <w:rFonts w:ascii="Arial" w:eastAsia="SimSun" w:hAnsi="Arial" w:cs="Arial"/>
          <w:b/>
          <w:bCs/>
          <w:color w:val="000000"/>
          <w:sz w:val="20"/>
          <w:szCs w:val="20"/>
          <w:lang w:eastAsia="hr-HR"/>
        </w:rPr>
        <w:t>NAD</w:t>
      </w:r>
      <w:r w:rsidR="00654ECB" w:rsidRPr="00870B92">
        <w:rPr>
          <w:rFonts w:ascii="Arial" w:eastAsia="SimSun" w:hAnsi="Arial" w:cs="Arial"/>
          <w:b/>
          <w:bCs/>
          <w:color w:val="000000"/>
          <w:sz w:val="20"/>
          <w:szCs w:val="20"/>
          <w:lang w:eastAsia="hr-HR"/>
        </w:rPr>
        <w:t xml:space="preserve"> IZVOĐENJE</w:t>
      </w:r>
      <w:r w:rsidR="00801BF0" w:rsidRPr="00870B92">
        <w:rPr>
          <w:rFonts w:ascii="Arial" w:eastAsia="SimSun" w:hAnsi="Arial" w:cs="Arial"/>
          <w:b/>
          <w:bCs/>
          <w:color w:val="000000"/>
          <w:sz w:val="20"/>
          <w:szCs w:val="20"/>
          <w:lang w:eastAsia="hr-HR"/>
        </w:rPr>
        <w:t>M</w:t>
      </w:r>
      <w:r w:rsidR="00654ECB" w:rsidRPr="00870B92">
        <w:rPr>
          <w:rFonts w:ascii="Arial" w:eastAsia="SimSun" w:hAnsi="Arial" w:cs="Arial"/>
          <w:b/>
          <w:bCs/>
          <w:color w:val="000000"/>
          <w:sz w:val="20"/>
          <w:szCs w:val="20"/>
          <w:lang w:eastAsia="hr-HR"/>
        </w:rPr>
        <w:t xml:space="preserve"> RADOVA</w:t>
      </w:r>
      <w:bookmarkEnd w:id="11"/>
      <w:r w:rsidR="00654ECB" w:rsidRPr="00870B92">
        <w:rPr>
          <w:rFonts w:ascii="Arial" w:eastAsia="SimSun" w:hAnsi="Arial" w:cs="Arial"/>
          <w:b/>
          <w:bCs/>
          <w:color w:val="000000"/>
          <w:sz w:val="20"/>
          <w:szCs w:val="20"/>
          <w:lang w:eastAsia="hr-HR"/>
        </w:rPr>
        <w:t xml:space="preserve"> </w:t>
      </w:r>
    </w:p>
    <w:p w14:paraId="281B616E" w14:textId="6D7EC621" w:rsidR="004B40C7" w:rsidRPr="00870B92" w:rsidRDefault="004B40C7" w:rsidP="00912D12">
      <w:pPr>
        <w:spacing w:before="240" w:after="120" w:line="276" w:lineRule="auto"/>
        <w:jc w:val="center"/>
        <w:outlineLvl w:val="4"/>
        <w:rPr>
          <w:rFonts w:ascii="Arial" w:eastAsia="SimSun" w:hAnsi="Arial" w:cs="Arial"/>
          <w:b/>
          <w:bCs/>
          <w:iCs/>
          <w:color w:val="000000"/>
          <w:sz w:val="20"/>
          <w:szCs w:val="20"/>
          <w:lang w:eastAsia="hr-HR"/>
        </w:rPr>
      </w:pPr>
      <w:r w:rsidRPr="00870B92">
        <w:rPr>
          <w:rFonts w:ascii="Arial" w:eastAsia="SimSun" w:hAnsi="Arial" w:cs="Arial"/>
          <w:b/>
          <w:bCs/>
          <w:color w:val="000000"/>
          <w:sz w:val="20"/>
          <w:szCs w:val="20"/>
          <w:lang w:eastAsia="hr-HR"/>
        </w:rPr>
        <w:t xml:space="preserve">Članak </w:t>
      </w:r>
      <w:r w:rsidR="001F7EA6" w:rsidRPr="00870B92">
        <w:rPr>
          <w:rFonts w:ascii="Arial" w:eastAsia="SimSun" w:hAnsi="Arial" w:cs="Arial"/>
          <w:b/>
          <w:bCs/>
          <w:iCs/>
          <w:color w:val="000000"/>
          <w:sz w:val="20"/>
          <w:szCs w:val="20"/>
          <w:lang w:eastAsia="hr-HR"/>
        </w:rPr>
        <w:t>8</w:t>
      </w:r>
      <w:r w:rsidR="00C673ED" w:rsidRPr="00870B92">
        <w:rPr>
          <w:rFonts w:ascii="Arial" w:eastAsia="SimSun" w:hAnsi="Arial" w:cs="Arial"/>
          <w:b/>
          <w:bCs/>
          <w:iCs/>
          <w:color w:val="000000"/>
          <w:sz w:val="20"/>
          <w:szCs w:val="20"/>
          <w:lang w:eastAsia="hr-HR"/>
        </w:rPr>
        <w:t>.</w:t>
      </w:r>
    </w:p>
    <w:p w14:paraId="3D759101" w14:textId="77777777" w:rsidR="004B40C7" w:rsidRPr="00870B92" w:rsidRDefault="004B40C7" w:rsidP="004B40C7">
      <w:pPr>
        <w:tabs>
          <w:tab w:val="num" w:pos="709"/>
        </w:tabs>
        <w:spacing w:before="100" w:after="120" w:line="276" w:lineRule="auto"/>
        <w:jc w:val="both"/>
        <w:rPr>
          <w:rFonts w:ascii="Arial" w:eastAsia="SimSun" w:hAnsi="Arial" w:cs="Arial"/>
          <w:color w:val="000000" w:themeColor="text1"/>
          <w:sz w:val="20"/>
          <w:szCs w:val="20"/>
          <w:lang w:eastAsia="zh-CN"/>
        </w:rPr>
      </w:pPr>
      <w:r w:rsidRPr="00870B92">
        <w:rPr>
          <w:rFonts w:ascii="Arial" w:eastAsia="Times New Roman" w:hAnsi="Arial" w:cs="Arial"/>
          <w:color w:val="000000" w:themeColor="text1"/>
          <w:sz w:val="20"/>
          <w:szCs w:val="20"/>
          <w:lang w:eastAsia="hr-HR"/>
        </w:rPr>
        <w:t>Naručitelj</w:t>
      </w:r>
      <w:r w:rsidRPr="00870B92">
        <w:rPr>
          <w:rFonts w:ascii="Arial" w:eastAsia="SimSun" w:hAnsi="Arial" w:cs="Arial"/>
          <w:color w:val="000000" w:themeColor="text1"/>
          <w:sz w:val="20"/>
          <w:szCs w:val="20"/>
          <w:lang w:eastAsia="zh-CN"/>
        </w:rPr>
        <w:t xml:space="preserve"> će imenovati </w:t>
      </w:r>
      <w:r w:rsidR="000051C5" w:rsidRPr="00870B92">
        <w:rPr>
          <w:rFonts w:ascii="Arial" w:eastAsia="SimSun" w:hAnsi="Arial" w:cs="Arial"/>
          <w:b/>
          <w:color w:val="000000" w:themeColor="text1"/>
          <w:sz w:val="20"/>
          <w:szCs w:val="20"/>
          <w:lang w:eastAsia="zh-CN"/>
        </w:rPr>
        <w:t>nadzornog inženjera</w:t>
      </w:r>
      <w:r w:rsidR="000051C5" w:rsidRPr="00870B92">
        <w:rPr>
          <w:rFonts w:ascii="Arial" w:eastAsia="SimSun" w:hAnsi="Arial" w:cs="Arial"/>
          <w:color w:val="000000" w:themeColor="text1"/>
          <w:sz w:val="20"/>
          <w:szCs w:val="20"/>
          <w:lang w:eastAsia="zh-CN"/>
        </w:rPr>
        <w:t xml:space="preserve"> koji će obavljati stručni nadzor nad radovima</w:t>
      </w:r>
      <w:r w:rsidR="00B45787" w:rsidRPr="00870B92">
        <w:rPr>
          <w:rFonts w:ascii="Arial" w:eastAsia="SimSun" w:hAnsi="Arial" w:cs="Arial"/>
          <w:color w:val="000000" w:themeColor="text1"/>
          <w:sz w:val="20"/>
          <w:szCs w:val="20"/>
          <w:lang w:eastAsia="zh-CN"/>
        </w:rPr>
        <w:t xml:space="preserve"> u skladu s primjenjivim propisima. </w:t>
      </w:r>
      <w:r w:rsidR="000051C5" w:rsidRPr="00870B92">
        <w:rPr>
          <w:rFonts w:ascii="Arial" w:eastAsia="SimSun" w:hAnsi="Arial" w:cs="Arial"/>
          <w:color w:val="000000" w:themeColor="text1"/>
          <w:sz w:val="20"/>
          <w:szCs w:val="20"/>
          <w:lang w:eastAsia="zh-CN"/>
        </w:rPr>
        <w:t xml:space="preserve"> </w:t>
      </w:r>
    </w:p>
    <w:p w14:paraId="6248973F" w14:textId="4698B30B" w:rsidR="00722597" w:rsidRPr="00870B92" w:rsidRDefault="00B45787" w:rsidP="00801BF0">
      <w:pPr>
        <w:tabs>
          <w:tab w:val="num" w:pos="567"/>
        </w:tabs>
        <w:spacing w:before="100" w:after="120" w:line="276" w:lineRule="auto"/>
        <w:jc w:val="both"/>
        <w:rPr>
          <w:rFonts w:ascii="Arial" w:eastAsia="SimSun" w:hAnsi="Arial" w:cs="Arial"/>
          <w:color w:val="000000" w:themeColor="text1"/>
          <w:sz w:val="20"/>
          <w:szCs w:val="20"/>
          <w:lang w:eastAsia="zh-CN"/>
        </w:rPr>
      </w:pPr>
      <w:r w:rsidRPr="00870B92">
        <w:rPr>
          <w:rFonts w:ascii="Arial" w:eastAsia="SimSun" w:hAnsi="Arial" w:cs="Arial"/>
          <w:color w:val="000000" w:themeColor="text1"/>
          <w:sz w:val="20"/>
          <w:szCs w:val="20"/>
          <w:lang w:eastAsia="zh-CN"/>
        </w:rPr>
        <w:t xml:space="preserve">Nadzorni inženjer </w:t>
      </w:r>
      <w:r w:rsidR="00722597" w:rsidRPr="00870B92">
        <w:rPr>
          <w:rFonts w:ascii="Arial" w:eastAsia="SimSun" w:hAnsi="Arial" w:cs="Arial"/>
          <w:color w:val="000000" w:themeColor="text1"/>
          <w:sz w:val="20"/>
          <w:szCs w:val="20"/>
          <w:lang w:eastAsia="zh-CN"/>
        </w:rPr>
        <w:t xml:space="preserve">će nadzirati radove, identificirati nedostatke i nepravilnosti građenja te davati upute za njihovo otklanjanje. Nadzorni inženjer </w:t>
      </w:r>
      <w:r w:rsidR="004B40C7" w:rsidRPr="00870B92">
        <w:rPr>
          <w:rFonts w:ascii="Arial" w:eastAsia="SimSun" w:hAnsi="Arial" w:cs="Arial"/>
          <w:color w:val="000000" w:themeColor="text1"/>
          <w:sz w:val="20"/>
          <w:szCs w:val="20"/>
          <w:lang w:eastAsia="zh-CN"/>
        </w:rPr>
        <w:t>može, uz prethodno pisano odobrenje odgovorne osobe Naruč</w:t>
      </w:r>
      <w:r w:rsidR="00883A5E">
        <w:rPr>
          <w:rFonts w:ascii="Arial" w:eastAsia="SimSun" w:hAnsi="Arial" w:cs="Arial"/>
          <w:color w:val="000000" w:themeColor="text1"/>
          <w:sz w:val="20"/>
          <w:szCs w:val="20"/>
          <w:lang w:eastAsia="zh-CN"/>
        </w:rPr>
        <w:t>itelja, davati Izvođaču upute koje</w:t>
      </w:r>
      <w:r w:rsidR="004B40C7" w:rsidRPr="00870B92">
        <w:rPr>
          <w:rFonts w:ascii="Arial" w:eastAsia="SimSun" w:hAnsi="Arial" w:cs="Arial"/>
          <w:color w:val="000000" w:themeColor="text1"/>
          <w:sz w:val="20"/>
          <w:szCs w:val="20"/>
          <w:lang w:eastAsia="zh-CN"/>
        </w:rPr>
        <w:t xml:space="preserve"> su potrebni za izvođenje </w:t>
      </w:r>
      <w:r w:rsidR="00C752B0" w:rsidRPr="00870B92">
        <w:rPr>
          <w:rFonts w:ascii="Arial" w:eastAsia="SimSun" w:hAnsi="Arial" w:cs="Arial"/>
          <w:color w:val="000000" w:themeColor="text1"/>
          <w:sz w:val="20"/>
          <w:szCs w:val="20"/>
          <w:lang w:eastAsia="zh-CN"/>
        </w:rPr>
        <w:t>r</w:t>
      </w:r>
      <w:r w:rsidR="00722597" w:rsidRPr="00870B92">
        <w:rPr>
          <w:rFonts w:ascii="Arial" w:eastAsia="SimSun" w:hAnsi="Arial" w:cs="Arial"/>
          <w:color w:val="000000" w:themeColor="text1"/>
          <w:sz w:val="20"/>
          <w:szCs w:val="20"/>
          <w:lang w:eastAsia="zh-CN"/>
        </w:rPr>
        <w:t>adova.</w:t>
      </w:r>
      <w:r w:rsidR="004B40C7" w:rsidRPr="00870B92">
        <w:rPr>
          <w:rFonts w:ascii="Arial" w:eastAsia="SimSun" w:hAnsi="Arial" w:cs="Arial"/>
          <w:color w:val="000000" w:themeColor="text1"/>
          <w:sz w:val="20"/>
          <w:szCs w:val="20"/>
          <w:lang w:eastAsia="zh-CN"/>
        </w:rPr>
        <w:t xml:space="preserve"> </w:t>
      </w:r>
    </w:p>
    <w:p w14:paraId="15DF3B75" w14:textId="738B899E" w:rsidR="004B40C7" w:rsidRPr="00870B92" w:rsidRDefault="00722597" w:rsidP="00801BF0">
      <w:pPr>
        <w:tabs>
          <w:tab w:val="num" w:pos="567"/>
        </w:tabs>
        <w:spacing w:before="100" w:after="120" w:line="276" w:lineRule="auto"/>
        <w:jc w:val="both"/>
        <w:rPr>
          <w:rFonts w:ascii="Arial" w:eastAsia="SimSun" w:hAnsi="Arial" w:cs="Arial"/>
          <w:color w:val="000000"/>
          <w:sz w:val="20"/>
          <w:szCs w:val="20"/>
          <w:lang w:eastAsia="zh-CN"/>
        </w:rPr>
      </w:pPr>
      <w:r w:rsidRPr="00870B92">
        <w:rPr>
          <w:rFonts w:ascii="Arial" w:eastAsia="SimSun" w:hAnsi="Arial" w:cs="Arial"/>
          <w:color w:val="000000" w:themeColor="text1"/>
          <w:sz w:val="20"/>
          <w:szCs w:val="20"/>
          <w:lang w:eastAsia="zh-CN"/>
        </w:rPr>
        <w:t>Izvođač j</w:t>
      </w:r>
      <w:r w:rsidR="004B40C7" w:rsidRPr="00870B92">
        <w:rPr>
          <w:rFonts w:ascii="Arial" w:eastAsia="SimSun" w:hAnsi="Arial" w:cs="Arial"/>
          <w:color w:val="000000" w:themeColor="text1"/>
          <w:sz w:val="20"/>
          <w:szCs w:val="20"/>
          <w:lang w:eastAsia="zh-CN"/>
        </w:rPr>
        <w:t xml:space="preserve">e </w:t>
      </w:r>
      <w:r w:rsidRPr="00870B92">
        <w:rPr>
          <w:rFonts w:ascii="Arial" w:eastAsia="SimSun" w:hAnsi="Arial" w:cs="Arial"/>
          <w:color w:val="000000" w:themeColor="text1"/>
          <w:sz w:val="20"/>
          <w:szCs w:val="20"/>
          <w:lang w:eastAsia="zh-CN"/>
        </w:rPr>
        <w:t xml:space="preserve">obvezan pridržavati se uputa nadzornog inženjera te </w:t>
      </w:r>
      <w:r w:rsidR="00801BF0" w:rsidRPr="00870B92">
        <w:rPr>
          <w:rFonts w:ascii="Arial" w:eastAsia="SimSun" w:hAnsi="Arial" w:cs="Arial"/>
          <w:color w:val="000000" w:themeColor="text1"/>
          <w:sz w:val="20"/>
          <w:szCs w:val="20"/>
          <w:lang w:eastAsia="zh-CN"/>
        </w:rPr>
        <w:t xml:space="preserve">bez odgađanja nakon primitka </w:t>
      </w:r>
      <w:r w:rsidRPr="00870B92">
        <w:rPr>
          <w:rFonts w:ascii="Arial" w:eastAsia="SimSun" w:hAnsi="Arial" w:cs="Arial"/>
          <w:color w:val="000000" w:themeColor="text1"/>
          <w:sz w:val="20"/>
          <w:szCs w:val="20"/>
          <w:lang w:eastAsia="zh-CN"/>
        </w:rPr>
        <w:t xml:space="preserve">takvih </w:t>
      </w:r>
      <w:r w:rsidR="00801BF0" w:rsidRPr="00870B92">
        <w:rPr>
          <w:rFonts w:ascii="Arial" w:eastAsia="SimSun" w:hAnsi="Arial" w:cs="Arial"/>
          <w:sz w:val="20"/>
          <w:szCs w:val="20"/>
          <w:lang w:eastAsia="zh-CN"/>
        </w:rPr>
        <w:t>uputa nadzornog inženjera pristupiti izvođenju radova i/ili otklanjanju svih identificiranih nedostataka i nepravilnosti građenja u vezi s radovima koji su predmet Ugovora prema primjedbama, uputama i u roku određenom od strane nadzornog inženjera.</w:t>
      </w:r>
    </w:p>
    <w:p w14:paraId="2FF8BCBD" w14:textId="77777777" w:rsidR="004B40C7" w:rsidRPr="00870B92" w:rsidRDefault="004B40C7" w:rsidP="004B40C7">
      <w:pPr>
        <w:tabs>
          <w:tab w:val="num" w:pos="709"/>
        </w:tabs>
        <w:spacing w:before="100" w:after="120" w:line="276" w:lineRule="auto"/>
        <w:jc w:val="both"/>
        <w:rPr>
          <w:rFonts w:ascii="Arial" w:eastAsia="SimSun" w:hAnsi="Arial" w:cs="Arial"/>
          <w:color w:val="000000" w:themeColor="text1"/>
          <w:sz w:val="20"/>
          <w:szCs w:val="20"/>
          <w:lang w:eastAsia="zh-CN"/>
        </w:rPr>
      </w:pPr>
      <w:r w:rsidRPr="00870B92">
        <w:rPr>
          <w:rFonts w:ascii="Arial" w:eastAsia="SimSun" w:hAnsi="Arial" w:cs="Arial"/>
          <w:color w:val="000000" w:themeColor="text1"/>
          <w:sz w:val="20"/>
          <w:szCs w:val="20"/>
          <w:lang w:eastAsia="zh-CN"/>
        </w:rPr>
        <w:t xml:space="preserve">Niti jedno odobrenje, kontrola, potvrda, ispitivanje, uputa, obavijest, prijedlog, zahtjev, test ili sličan čin od strane </w:t>
      </w:r>
      <w:r w:rsidR="00A63F73" w:rsidRPr="00870B92">
        <w:rPr>
          <w:rFonts w:ascii="Arial" w:eastAsia="SimSun" w:hAnsi="Arial" w:cs="Arial"/>
          <w:color w:val="000000" w:themeColor="text1"/>
          <w:sz w:val="20"/>
          <w:szCs w:val="20"/>
          <w:lang w:eastAsia="zh-CN"/>
        </w:rPr>
        <w:t>nadzornog inženjera</w:t>
      </w:r>
      <w:r w:rsidR="00C752B0" w:rsidRPr="00870B92">
        <w:rPr>
          <w:rFonts w:ascii="Arial" w:eastAsia="SimSun" w:hAnsi="Arial" w:cs="Arial"/>
          <w:color w:val="000000" w:themeColor="text1"/>
          <w:sz w:val="20"/>
          <w:szCs w:val="20"/>
          <w:lang w:eastAsia="zh-CN"/>
        </w:rPr>
        <w:t xml:space="preserve"> </w:t>
      </w:r>
      <w:r w:rsidRPr="00870B92">
        <w:rPr>
          <w:rFonts w:ascii="Arial" w:eastAsia="SimSun" w:hAnsi="Arial" w:cs="Arial"/>
          <w:color w:val="000000" w:themeColor="text1"/>
          <w:sz w:val="20"/>
          <w:szCs w:val="20"/>
          <w:lang w:eastAsia="zh-CN"/>
        </w:rPr>
        <w:t>neće osloboditi Izvođača bilo koje odgovornosti koju on ima prema Ugovoru, uključivo i odgovornosti za greške, propuste, odstupanja ili neslaganja.</w:t>
      </w:r>
    </w:p>
    <w:p w14:paraId="746D7234" w14:textId="77777777" w:rsidR="004B40C7" w:rsidRPr="00870B92" w:rsidRDefault="00E25914" w:rsidP="00801BF0">
      <w:pPr>
        <w:keepNext/>
        <w:spacing w:before="240" w:after="120" w:line="276" w:lineRule="auto"/>
        <w:outlineLvl w:val="4"/>
        <w:rPr>
          <w:rFonts w:ascii="Arial" w:eastAsia="SimSun" w:hAnsi="Arial" w:cs="Arial"/>
          <w:b/>
          <w:bCs/>
          <w:color w:val="000000"/>
          <w:sz w:val="20"/>
          <w:szCs w:val="20"/>
          <w:lang w:eastAsia="hr-HR"/>
        </w:rPr>
      </w:pPr>
      <w:bookmarkStart w:id="12" w:name="_Toc473276249"/>
      <w:r w:rsidRPr="00870B92">
        <w:rPr>
          <w:rFonts w:ascii="Arial" w:eastAsia="SimSun" w:hAnsi="Arial" w:cs="Arial"/>
          <w:b/>
          <w:bCs/>
          <w:color w:val="000000"/>
          <w:sz w:val="20"/>
          <w:szCs w:val="20"/>
          <w:lang w:eastAsia="hr-HR"/>
        </w:rPr>
        <w:lastRenderedPageBreak/>
        <w:t xml:space="preserve">TEHNIČKI PREGLED, </w:t>
      </w:r>
      <w:r w:rsidR="00DA655E" w:rsidRPr="00870B92">
        <w:rPr>
          <w:rFonts w:ascii="Arial" w:eastAsia="SimSun" w:hAnsi="Arial" w:cs="Arial"/>
          <w:b/>
          <w:bCs/>
          <w:color w:val="000000"/>
          <w:sz w:val="20"/>
          <w:szCs w:val="20"/>
          <w:lang w:eastAsia="hr-HR"/>
        </w:rPr>
        <w:t xml:space="preserve">ZAVRŠETAK RADOVA, </w:t>
      </w:r>
      <w:r w:rsidRPr="00870B92">
        <w:rPr>
          <w:rFonts w:ascii="Arial" w:eastAsia="SimSun" w:hAnsi="Arial" w:cs="Arial"/>
          <w:b/>
          <w:bCs/>
          <w:color w:val="000000"/>
          <w:sz w:val="20"/>
          <w:szCs w:val="20"/>
          <w:lang w:eastAsia="hr-HR"/>
        </w:rPr>
        <w:t>PRIMOPREDAJA I KONAČNI OBRAČUN</w:t>
      </w:r>
      <w:bookmarkEnd w:id="12"/>
    </w:p>
    <w:p w14:paraId="25C3230A" w14:textId="3383CAE9" w:rsidR="004B40C7" w:rsidRPr="00870B92" w:rsidRDefault="004B40C7" w:rsidP="00801BF0">
      <w:pPr>
        <w:keepNext/>
        <w:spacing w:before="100" w:after="120" w:line="276" w:lineRule="auto"/>
        <w:jc w:val="center"/>
        <w:outlineLvl w:val="4"/>
        <w:rPr>
          <w:rFonts w:ascii="Arial" w:eastAsia="SimSun" w:hAnsi="Arial" w:cs="Arial"/>
          <w:b/>
          <w:bCs/>
          <w:iCs/>
          <w:color w:val="000000"/>
          <w:sz w:val="20"/>
          <w:szCs w:val="20"/>
          <w:lang w:eastAsia="hr-HR"/>
        </w:rPr>
      </w:pPr>
      <w:r w:rsidRPr="00870B92">
        <w:rPr>
          <w:rFonts w:ascii="Arial" w:eastAsia="SimSun" w:hAnsi="Arial" w:cs="Arial"/>
          <w:b/>
          <w:bCs/>
          <w:color w:val="000000"/>
          <w:sz w:val="20"/>
          <w:szCs w:val="20"/>
          <w:lang w:eastAsia="hr-HR"/>
        </w:rPr>
        <w:t xml:space="preserve">Članak </w:t>
      </w:r>
      <w:r w:rsidR="001F7EA6" w:rsidRPr="00870B92">
        <w:rPr>
          <w:rFonts w:ascii="Arial" w:eastAsia="SimSun" w:hAnsi="Arial" w:cs="Arial"/>
          <w:b/>
          <w:bCs/>
          <w:iCs/>
          <w:color w:val="000000"/>
          <w:sz w:val="20"/>
          <w:szCs w:val="20"/>
          <w:lang w:eastAsia="hr-HR"/>
        </w:rPr>
        <w:t>9</w:t>
      </w:r>
      <w:r w:rsidR="00D01CFA" w:rsidRPr="00870B92">
        <w:rPr>
          <w:rFonts w:ascii="Arial" w:eastAsia="SimSun" w:hAnsi="Arial" w:cs="Arial"/>
          <w:b/>
          <w:bCs/>
          <w:iCs/>
          <w:color w:val="000000"/>
          <w:sz w:val="20"/>
          <w:szCs w:val="20"/>
          <w:lang w:eastAsia="hr-HR"/>
        </w:rPr>
        <w:t>.</w:t>
      </w:r>
    </w:p>
    <w:p w14:paraId="4A23EAB5" w14:textId="46F052C6" w:rsidR="004B40C7" w:rsidRDefault="00A24FC9" w:rsidP="004B40C7">
      <w:pPr>
        <w:tabs>
          <w:tab w:val="num" w:pos="709"/>
        </w:tabs>
        <w:spacing w:before="100" w:after="120" w:line="276" w:lineRule="auto"/>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I</w:t>
      </w:r>
      <w:r w:rsidR="004B40C7" w:rsidRPr="00870B92">
        <w:rPr>
          <w:rFonts w:ascii="Arial" w:eastAsia="SimSun" w:hAnsi="Arial" w:cs="Arial"/>
          <w:color w:val="000000"/>
          <w:sz w:val="20"/>
          <w:szCs w:val="20"/>
          <w:lang w:eastAsia="zh-CN"/>
        </w:rPr>
        <w:t xml:space="preserve">zvođač </w:t>
      </w:r>
      <w:bookmarkStart w:id="13" w:name="_Toc256872696"/>
      <w:bookmarkStart w:id="14" w:name="_Toc187025305"/>
      <w:bookmarkStart w:id="15" w:name="_Toc256872685"/>
      <w:r>
        <w:rPr>
          <w:rFonts w:ascii="Arial" w:eastAsia="SimSun" w:hAnsi="Arial" w:cs="Arial"/>
          <w:color w:val="000000"/>
          <w:sz w:val="20"/>
          <w:szCs w:val="20"/>
          <w:lang w:eastAsia="zh-CN"/>
        </w:rPr>
        <w:t xml:space="preserve">je </w:t>
      </w:r>
      <w:r w:rsidR="00883A5E">
        <w:rPr>
          <w:rFonts w:ascii="Arial" w:eastAsia="SimSun" w:hAnsi="Arial" w:cs="Arial"/>
          <w:color w:val="000000"/>
          <w:sz w:val="20"/>
          <w:szCs w:val="20"/>
          <w:lang w:eastAsia="zh-CN"/>
        </w:rPr>
        <w:t>n</w:t>
      </w:r>
      <w:r w:rsidR="00883A5E" w:rsidRPr="00883A5E">
        <w:rPr>
          <w:rFonts w:ascii="Arial" w:eastAsia="SimSun" w:hAnsi="Arial" w:cs="Arial"/>
          <w:color w:val="000000"/>
          <w:sz w:val="20"/>
          <w:szCs w:val="20"/>
          <w:lang w:eastAsia="zh-CN"/>
        </w:rPr>
        <w:t>a dan dovršenja radova dužan pisanim putem obavijestiti Naručitelja da su izvedeni svi radovi iz ugovora te da je pribavljena sva dokumentacija za uspješno provođenje tehničkog pregleda izvedenih radova. Navedena pisana obavijest mora biti supotpisana od strane Nadzornog inženjera. Naručitelj je obvezan najkasnije u roku od 5 (pet) dana od dana zaprimanja pisane obavijesti zatražiti od strane nadležnog tijela za graditeljstvo i prostorno uređenje tehnički pregled objekta i izvedenih radova.</w:t>
      </w:r>
    </w:p>
    <w:p w14:paraId="324A9DCA" w14:textId="393BE4AF" w:rsidR="008D6DF4" w:rsidRPr="00870B92" w:rsidRDefault="008D6DF4" w:rsidP="004B40C7">
      <w:pPr>
        <w:tabs>
          <w:tab w:val="num" w:pos="709"/>
        </w:tabs>
        <w:spacing w:before="100" w:after="120" w:line="276" w:lineRule="auto"/>
        <w:jc w:val="both"/>
        <w:rPr>
          <w:rFonts w:ascii="Arial" w:eastAsia="SimSun" w:hAnsi="Arial" w:cs="Arial"/>
          <w:color w:val="000000"/>
          <w:sz w:val="20"/>
          <w:szCs w:val="20"/>
          <w:lang w:eastAsia="zh-CN"/>
        </w:rPr>
      </w:pPr>
      <w:r w:rsidRPr="00B11792">
        <w:rPr>
          <w:rFonts w:ascii="Arial" w:eastAsia="SimSun" w:hAnsi="Arial" w:cs="Arial"/>
          <w:color w:val="000000"/>
          <w:sz w:val="20"/>
          <w:szCs w:val="20"/>
          <w:lang w:eastAsia="zh-CN"/>
        </w:rPr>
        <w:t>U roku od 15 (petnaest) dana od ishođenja uporabne dozvole Naručitelj i Izvođač će pristupiti primopredaji radova.</w:t>
      </w:r>
      <w:r w:rsidRPr="008D6DF4">
        <w:rPr>
          <w:rFonts w:ascii="Arial" w:eastAsia="SimSun" w:hAnsi="Arial" w:cs="Arial"/>
          <w:color w:val="000000"/>
          <w:sz w:val="20"/>
          <w:szCs w:val="20"/>
          <w:lang w:eastAsia="zh-CN"/>
        </w:rPr>
        <w:t xml:space="preserve"> Uspješno izvršenom primopredajom radova se smatra kada su otklonjeni svi eventualni nedostaci utvrđeni od strane predstavnika Naručitelja i nadzornih inženjera, te kada je Izvođač predao Naručitelju svu prateću dokumentaciju za ugrađenu opremu, uređaje i radove (upute za korištenje, održavanje, garantni listovi i sl.). O uspješnoj primopredaji izvedenih radova sastavit će se Zapisnik o primopredaji radova potpisan od strane Izvođača, Nadzornog inženjera te drugih ovlaštenih predstavnika Naručitelja.</w:t>
      </w:r>
    </w:p>
    <w:p w14:paraId="6E7D40E9" w14:textId="5FADF078" w:rsidR="00821150" w:rsidRPr="00870B92" w:rsidRDefault="008D6DF4" w:rsidP="0046498D">
      <w:pPr>
        <w:tabs>
          <w:tab w:val="num" w:pos="709"/>
        </w:tabs>
        <w:spacing w:before="100" w:after="120" w:line="276" w:lineRule="auto"/>
        <w:jc w:val="both"/>
        <w:rPr>
          <w:rFonts w:ascii="Arial" w:eastAsia="SimSun" w:hAnsi="Arial" w:cs="Arial"/>
          <w:color w:val="000000"/>
          <w:sz w:val="20"/>
          <w:szCs w:val="20"/>
          <w:lang w:eastAsia="zh-CN"/>
        </w:rPr>
      </w:pPr>
      <w:r w:rsidRPr="008D6DF4">
        <w:rPr>
          <w:rFonts w:ascii="Arial" w:eastAsia="SimSun" w:hAnsi="Arial" w:cs="Arial"/>
          <w:color w:val="000000"/>
          <w:sz w:val="20"/>
          <w:szCs w:val="20"/>
          <w:lang w:eastAsia="zh-CN"/>
        </w:rPr>
        <w:t xml:space="preserve">U roku od (10) dana nakon uspješno provedene primopredaje radova, Izvođač i Naručitelj dužni su pristupiti konačnom obračunu o čemu će se sastaviti Zapisnik o okončanom obračunu i okončanoj situaciji, kojim se potvrđuje da su svi ugovoreni radovi izvedeni bez primjedbi. Na temelju potpisanog Zapisnika o okončanom obračunu i okončanoj situaciji Izvođač ispostavlja okončanu situaciju. U prilogu okončane situacije mora biti pismena obavijest Izvođača, potpisana i ovjerena od strane glavnog nadzornog inženjera, da su svi radovi završeni u skladu s ugovorom i projektnom dokumentacijom. Ispunjenjem navedenih uvjeta Naručitelj će smatrati da su svi radovi uredno završeni, a dostavom jamstva za otklanjanje nedostataka sukladno članku </w:t>
      </w:r>
      <w:r w:rsidR="00DB0FCC">
        <w:rPr>
          <w:rFonts w:ascii="Arial" w:eastAsia="SimSun" w:hAnsi="Arial" w:cs="Arial"/>
          <w:color w:val="000000"/>
          <w:sz w:val="20"/>
          <w:szCs w:val="20"/>
          <w:lang w:eastAsia="zh-CN"/>
        </w:rPr>
        <w:t>18</w:t>
      </w:r>
      <w:r w:rsidRPr="008D6DF4">
        <w:rPr>
          <w:rFonts w:ascii="Arial" w:eastAsia="SimSun" w:hAnsi="Arial" w:cs="Arial"/>
          <w:color w:val="000000"/>
          <w:sz w:val="20"/>
          <w:szCs w:val="20"/>
          <w:lang w:eastAsia="zh-CN"/>
        </w:rPr>
        <w:t>. ovog Ugovora smatra se da je ugovor uredno izvršen. Plaćanje se obavlja u skladu s odredbama članka 4. ovog Ugovora.</w:t>
      </w:r>
    </w:p>
    <w:p w14:paraId="5EC2582D" w14:textId="304E776E" w:rsidR="00A63F73" w:rsidRPr="00870B92" w:rsidRDefault="00A63F73" w:rsidP="00CE23AC">
      <w:pPr>
        <w:keepNext/>
        <w:spacing w:before="240" w:after="120" w:line="276" w:lineRule="auto"/>
        <w:outlineLvl w:val="4"/>
        <w:rPr>
          <w:rFonts w:ascii="Arial" w:eastAsia="SimSun" w:hAnsi="Arial" w:cs="Arial"/>
          <w:b/>
          <w:bCs/>
          <w:sz w:val="20"/>
          <w:szCs w:val="20"/>
          <w:lang w:eastAsia="hr-HR"/>
        </w:rPr>
      </w:pPr>
      <w:bookmarkStart w:id="16" w:name="_Toc473276250"/>
      <w:bookmarkEnd w:id="13"/>
      <w:bookmarkEnd w:id="14"/>
      <w:bookmarkEnd w:id="15"/>
      <w:r w:rsidRPr="00870B92">
        <w:rPr>
          <w:rFonts w:ascii="Arial" w:eastAsia="SimSun" w:hAnsi="Arial" w:cs="Arial"/>
          <w:b/>
          <w:bCs/>
          <w:sz w:val="20"/>
          <w:szCs w:val="20"/>
          <w:lang w:eastAsia="hr-HR"/>
        </w:rPr>
        <w:t xml:space="preserve">(ovaj članak se ne </w:t>
      </w:r>
      <w:r w:rsidR="004E1E5D" w:rsidRPr="00870B92">
        <w:rPr>
          <w:rFonts w:ascii="Arial" w:eastAsia="SimSun" w:hAnsi="Arial" w:cs="Arial"/>
          <w:b/>
          <w:bCs/>
          <w:sz w:val="20"/>
          <w:szCs w:val="20"/>
          <w:lang w:eastAsia="hr-HR"/>
        </w:rPr>
        <w:t>primjenjuje</w:t>
      </w:r>
      <w:r w:rsidRPr="00870B92">
        <w:rPr>
          <w:rFonts w:ascii="Arial" w:eastAsia="SimSun" w:hAnsi="Arial" w:cs="Arial"/>
          <w:b/>
          <w:bCs/>
          <w:sz w:val="20"/>
          <w:szCs w:val="20"/>
          <w:lang w:eastAsia="hr-HR"/>
        </w:rPr>
        <w:t xml:space="preserve"> ukoliko Izvođač za radove neće angažirati </w:t>
      </w:r>
      <w:proofErr w:type="spellStart"/>
      <w:r w:rsidRPr="00870B92">
        <w:rPr>
          <w:rFonts w:ascii="Arial" w:eastAsia="SimSun" w:hAnsi="Arial" w:cs="Arial"/>
          <w:b/>
          <w:bCs/>
          <w:sz w:val="20"/>
          <w:szCs w:val="20"/>
          <w:lang w:eastAsia="hr-HR"/>
        </w:rPr>
        <w:t>podugovoratelja</w:t>
      </w:r>
      <w:proofErr w:type="spellEnd"/>
      <w:r w:rsidRPr="00870B92">
        <w:rPr>
          <w:rFonts w:ascii="Arial" w:eastAsia="SimSun" w:hAnsi="Arial" w:cs="Arial"/>
          <w:b/>
          <w:bCs/>
          <w:sz w:val="20"/>
          <w:szCs w:val="20"/>
          <w:lang w:eastAsia="hr-HR"/>
        </w:rPr>
        <w:t>(e))</w:t>
      </w:r>
    </w:p>
    <w:p w14:paraId="60BDA637" w14:textId="77777777" w:rsidR="00A63F73" w:rsidRPr="00870B92" w:rsidRDefault="00E25914" w:rsidP="00CE23AC">
      <w:pPr>
        <w:keepNext/>
        <w:spacing w:before="240" w:after="120" w:line="276" w:lineRule="auto"/>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POD</w:t>
      </w:r>
      <w:bookmarkEnd w:id="16"/>
      <w:r w:rsidRPr="00870B92">
        <w:rPr>
          <w:rFonts w:ascii="Arial" w:eastAsia="SimSun" w:hAnsi="Arial" w:cs="Arial"/>
          <w:b/>
          <w:bCs/>
          <w:sz w:val="20"/>
          <w:szCs w:val="20"/>
          <w:lang w:eastAsia="hr-HR"/>
        </w:rPr>
        <w:t>UGOVARATELJI</w:t>
      </w:r>
      <w:r w:rsidR="00A63F73" w:rsidRPr="00870B92">
        <w:rPr>
          <w:rFonts w:ascii="Arial" w:eastAsia="SimSun" w:hAnsi="Arial" w:cs="Arial"/>
          <w:b/>
          <w:bCs/>
          <w:sz w:val="20"/>
          <w:szCs w:val="20"/>
          <w:lang w:eastAsia="hr-HR"/>
        </w:rPr>
        <w:t xml:space="preserve"> </w:t>
      </w:r>
    </w:p>
    <w:p w14:paraId="669E6D16" w14:textId="7F8DC74F" w:rsidR="004B40C7" w:rsidRPr="00870B92" w:rsidRDefault="004B40C7" w:rsidP="00912D12">
      <w:pPr>
        <w:spacing w:before="24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Članak</w:t>
      </w:r>
      <w:r w:rsidR="00B7417E" w:rsidRPr="00870B92">
        <w:rPr>
          <w:rFonts w:ascii="Arial" w:eastAsia="SimSun" w:hAnsi="Arial" w:cs="Arial"/>
          <w:b/>
          <w:bCs/>
          <w:sz w:val="20"/>
          <w:szCs w:val="20"/>
          <w:lang w:eastAsia="hr-HR"/>
        </w:rPr>
        <w:t xml:space="preserve"> </w:t>
      </w:r>
      <w:r w:rsidR="00806C23" w:rsidRPr="00870B92">
        <w:rPr>
          <w:rFonts w:ascii="Arial" w:eastAsia="SimSun" w:hAnsi="Arial" w:cs="Arial"/>
          <w:b/>
          <w:bCs/>
          <w:sz w:val="20"/>
          <w:szCs w:val="20"/>
          <w:lang w:eastAsia="hr-HR"/>
        </w:rPr>
        <w:t>1</w:t>
      </w:r>
      <w:r w:rsidR="009E0647" w:rsidRPr="00870B92">
        <w:rPr>
          <w:rFonts w:ascii="Arial" w:eastAsia="SimSun" w:hAnsi="Arial" w:cs="Arial"/>
          <w:b/>
          <w:bCs/>
          <w:sz w:val="20"/>
          <w:szCs w:val="20"/>
          <w:lang w:eastAsia="hr-HR"/>
        </w:rPr>
        <w:t>0</w:t>
      </w:r>
      <w:r w:rsidR="00806C23" w:rsidRPr="00870B92">
        <w:rPr>
          <w:rFonts w:ascii="Arial" w:eastAsia="SimSun" w:hAnsi="Arial" w:cs="Arial"/>
          <w:b/>
          <w:bCs/>
          <w:sz w:val="20"/>
          <w:szCs w:val="20"/>
          <w:lang w:eastAsia="hr-HR"/>
        </w:rPr>
        <w:t>.</w:t>
      </w:r>
    </w:p>
    <w:p w14:paraId="66CBCE6A" w14:textId="77777777" w:rsidR="004E1E5D" w:rsidRPr="00870B92" w:rsidRDefault="004B40C7" w:rsidP="00806C23">
      <w:pPr>
        <w:tabs>
          <w:tab w:val="num" w:pos="709"/>
        </w:tabs>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Sukladno Ponudi, Izvođač </w:t>
      </w:r>
      <w:r w:rsidRPr="00870B92">
        <w:rPr>
          <w:rFonts w:ascii="Arial" w:eastAsia="Times New Roman" w:hAnsi="Arial" w:cs="Arial"/>
          <w:sz w:val="20"/>
          <w:szCs w:val="20"/>
          <w:lang w:eastAsia="hr-HR"/>
        </w:rPr>
        <w:t>će</w:t>
      </w:r>
      <w:r w:rsidRPr="00870B92">
        <w:rPr>
          <w:rFonts w:ascii="Arial" w:eastAsia="SimSun" w:hAnsi="Arial" w:cs="Arial"/>
          <w:sz w:val="20"/>
          <w:szCs w:val="20"/>
          <w:lang w:eastAsia="zh-CN"/>
        </w:rPr>
        <w:t xml:space="preserve"> dio Ugovora dati u podugovor </w:t>
      </w:r>
      <w:r w:rsidR="004E1E5D" w:rsidRPr="00870B92">
        <w:rPr>
          <w:rFonts w:ascii="Arial" w:eastAsia="SimSun" w:hAnsi="Arial" w:cs="Arial"/>
          <w:sz w:val="20"/>
          <w:szCs w:val="20"/>
          <w:lang w:eastAsia="zh-CN"/>
        </w:rPr>
        <w:t xml:space="preserve">sljedećem/im </w:t>
      </w:r>
      <w:proofErr w:type="spellStart"/>
      <w:r w:rsidRPr="00870B92">
        <w:rPr>
          <w:rFonts w:ascii="Arial" w:eastAsia="SimSun" w:hAnsi="Arial" w:cs="Arial"/>
          <w:sz w:val="20"/>
          <w:szCs w:val="20"/>
          <w:lang w:eastAsia="zh-CN"/>
        </w:rPr>
        <w:t>podugovaratelj</w:t>
      </w:r>
      <w:r w:rsidR="004E1E5D" w:rsidRPr="00870B92">
        <w:rPr>
          <w:rFonts w:ascii="Arial" w:eastAsia="SimSun" w:hAnsi="Arial" w:cs="Arial"/>
          <w:sz w:val="20"/>
          <w:szCs w:val="20"/>
          <w:lang w:eastAsia="zh-CN"/>
        </w:rPr>
        <w:t>u</w:t>
      </w:r>
      <w:proofErr w:type="spellEnd"/>
      <w:r w:rsidR="004E1E5D" w:rsidRPr="00870B92">
        <w:rPr>
          <w:rFonts w:ascii="Arial" w:eastAsia="SimSun" w:hAnsi="Arial" w:cs="Arial"/>
          <w:sz w:val="20"/>
          <w:szCs w:val="20"/>
          <w:lang w:eastAsia="zh-CN"/>
        </w:rPr>
        <w:t>/ima:</w:t>
      </w:r>
    </w:p>
    <w:p w14:paraId="33BAA827" w14:textId="77777777" w:rsidR="004B40C7" w:rsidRPr="00870B92" w:rsidRDefault="004E1E5D" w:rsidP="00806C23">
      <w:pPr>
        <w:pStyle w:val="Odlomakpopisa"/>
        <w:numPr>
          <w:ilvl w:val="0"/>
          <w:numId w:val="13"/>
        </w:numPr>
        <w:spacing w:before="100" w:after="120" w:line="276" w:lineRule="auto"/>
        <w:contextualSpacing w:val="0"/>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(navesti </w:t>
      </w:r>
      <w:r w:rsidRPr="00870B92">
        <w:rPr>
          <w:rFonts w:ascii="Arial" w:eastAsia="Times New Roman" w:hAnsi="Arial" w:cs="Arial"/>
          <w:sz w:val="20"/>
          <w:szCs w:val="20"/>
          <w:lang w:eastAsia="hr-HR"/>
        </w:rPr>
        <w:t xml:space="preserve">naziv ili tvrtku, sjedište, OIB (ili nacionalni identifikacijski broj prema zemlji sjedišta gospodarskog subjekta, ako je primjenjivo), broj računa i zakonski zastupnici </w:t>
      </w:r>
      <w:proofErr w:type="spellStart"/>
      <w:r w:rsidRPr="00870B92">
        <w:rPr>
          <w:rFonts w:ascii="Arial" w:eastAsia="Times New Roman" w:hAnsi="Arial" w:cs="Arial"/>
          <w:sz w:val="20"/>
          <w:szCs w:val="20"/>
          <w:lang w:eastAsia="hr-HR"/>
        </w:rPr>
        <w:t>podugovaratelja</w:t>
      </w:r>
      <w:proofErr w:type="spellEnd"/>
      <w:r w:rsidRPr="00870B92">
        <w:rPr>
          <w:rFonts w:ascii="Arial" w:eastAsia="SimSun" w:hAnsi="Arial" w:cs="Arial"/>
          <w:sz w:val="20"/>
          <w:szCs w:val="20"/>
          <w:lang w:eastAsia="zh-CN"/>
        </w:rPr>
        <w:t xml:space="preserve">). </w:t>
      </w:r>
    </w:p>
    <w:p w14:paraId="1AD1AC5F" w14:textId="77777777" w:rsidR="004E1E5D" w:rsidRPr="00870B92" w:rsidRDefault="004E1E5D" w:rsidP="00806C23">
      <w:pPr>
        <w:tabs>
          <w:tab w:val="num" w:pos="709"/>
        </w:tabs>
        <w:spacing w:before="100" w:after="120" w:line="276" w:lineRule="auto"/>
        <w:jc w:val="both"/>
        <w:rPr>
          <w:rFonts w:ascii="Arial" w:eastAsia="SimSun" w:hAnsi="Arial" w:cs="Arial"/>
          <w:sz w:val="20"/>
          <w:szCs w:val="20"/>
          <w:lang w:eastAsia="zh-CN"/>
        </w:rPr>
      </w:pPr>
      <w:proofErr w:type="spellStart"/>
      <w:r w:rsidRPr="00870B92">
        <w:rPr>
          <w:rFonts w:ascii="Arial" w:eastAsia="SimSun" w:hAnsi="Arial" w:cs="Arial"/>
          <w:sz w:val="20"/>
          <w:szCs w:val="20"/>
          <w:lang w:eastAsia="zh-CN"/>
        </w:rPr>
        <w:t>Podugovaratelj</w:t>
      </w:r>
      <w:proofErr w:type="spellEnd"/>
      <w:r w:rsidRPr="00870B92">
        <w:rPr>
          <w:rFonts w:ascii="Arial" w:eastAsia="SimSun" w:hAnsi="Arial" w:cs="Arial"/>
          <w:sz w:val="20"/>
          <w:szCs w:val="20"/>
          <w:lang w:eastAsia="zh-CN"/>
        </w:rPr>
        <w:t>(i) će izvršavati sljedeće radove obuhvaćene ovim Ugovorom:</w:t>
      </w:r>
    </w:p>
    <w:p w14:paraId="78CE87EF" w14:textId="77777777" w:rsidR="004B40C7" w:rsidRPr="00870B92" w:rsidRDefault="004E1E5D" w:rsidP="00806C23">
      <w:pPr>
        <w:pStyle w:val="Odlomakpopisa"/>
        <w:autoSpaceDE w:val="0"/>
        <w:autoSpaceDN w:val="0"/>
        <w:adjustRightInd w:val="0"/>
        <w:spacing w:before="100" w:after="120" w:line="276" w:lineRule="auto"/>
        <w:contextualSpacing w:val="0"/>
        <w:jc w:val="both"/>
        <w:rPr>
          <w:rFonts w:ascii="Arial" w:eastAsia="Times New Roman" w:hAnsi="Arial" w:cs="Arial"/>
          <w:iCs/>
          <w:sz w:val="20"/>
          <w:szCs w:val="20"/>
          <w:lang w:eastAsia="hr-HR"/>
        </w:rPr>
      </w:pPr>
      <w:r w:rsidRPr="00870B92">
        <w:rPr>
          <w:rFonts w:ascii="Arial" w:eastAsia="SimSun" w:hAnsi="Arial" w:cs="Arial"/>
          <w:sz w:val="20"/>
          <w:szCs w:val="20"/>
          <w:lang w:eastAsia="zh-CN"/>
        </w:rPr>
        <w:t xml:space="preserve">(navesti </w:t>
      </w:r>
      <w:r w:rsidR="004B40C7" w:rsidRPr="00870B92">
        <w:rPr>
          <w:rFonts w:ascii="Arial" w:eastAsia="Times New Roman" w:hAnsi="Arial" w:cs="Arial"/>
          <w:sz w:val="20"/>
          <w:szCs w:val="20"/>
          <w:lang w:eastAsia="hr-HR"/>
        </w:rPr>
        <w:t>predmet, količinu, vrijednost podugovora i postotni dio Ugovora koji se daje u podugovor</w:t>
      </w:r>
      <w:r w:rsidR="0090351F" w:rsidRPr="00870B92">
        <w:rPr>
          <w:rFonts w:ascii="Arial" w:eastAsia="Times New Roman" w:hAnsi="Arial" w:cs="Arial"/>
          <w:sz w:val="20"/>
          <w:szCs w:val="20"/>
          <w:lang w:eastAsia="hr-HR"/>
        </w:rPr>
        <w:t>)</w:t>
      </w:r>
    </w:p>
    <w:p w14:paraId="2641CA58" w14:textId="77777777" w:rsidR="004B40C7" w:rsidRPr="00870B92" w:rsidRDefault="004E1E5D" w:rsidP="00806C23">
      <w:pPr>
        <w:autoSpaceDE w:val="0"/>
        <w:autoSpaceDN w:val="0"/>
        <w:adjustRightInd w:val="0"/>
        <w:spacing w:before="100"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Za</w:t>
      </w:r>
      <w:r w:rsidR="004B40C7" w:rsidRPr="00870B92">
        <w:rPr>
          <w:rFonts w:ascii="Arial" w:eastAsia="Times New Roman" w:hAnsi="Arial" w:cs="Arial"/>
          <w:sz w:val="20"/>
          <w:szCs w:val="20"/>
          <w:lang w:eastAsia="hr-HR"/>
        </w:rPr>
        <w:t xml:space="preserve"> Radove koje će izvršiti </w:t>
      </w:r>
      <w:proofErr w:type="spellStart"/>
      <w:r w:rsidR="004B40C7" w:rsidRPr="00870B92">
        <w:rPr>
          <w:rFonts w:ascii="Arial" w:eastAsia="Times New Roman" w:hAnsi="Arial" w:cs="Arial"/>
          <w:sz w:val="20"/>
          <w:szCs w:val="20"/>
          <w:lang w:eastAsia="hr-HR"/>
        </w:rPr>
        <w:t>podugovaratelj</w:t>
      </w:r>
      <w:proofErr w:type="spellEnd"/>
      <w:r w:rsidR="004B40C7" w:rsidRPr="00870B92">
        <w:rPr>
          <w:rFonts w:ascii="Arial" w:eastAsia="Times New Roman" w:hAnsi="Arial" w:cs="Arial"/>
          <w:sz w:val="20"/>
          <w:szCs w:val="20"/>
          <w:lang w:eastAsia="hr-HR"/>
        </w:rPr>
        <w:t xml:space="preserve">, Naručitelj neposredno plaća </w:t>
      </w:r>
      <w:proofErr w:type="spellStart"/>
      <w:r w:rsidRPr="00870B92">
        <w:rPr>
          <w:rFonts w:ascii="Arial" w:eastAsia="Times New Roman" w:hAnsi="Arial" w:cs="Arial"/>
          <w:sz w:val="20"/>
          <w:szCs w:val="20"/>
          <w:lang w:eastAsia="hr-HR"/>
        </w:rPr>
        <w:t>podugovoratelju</w:t>
      </w:r>
      <w:proofErr w:type="spellEnd"/>
      <w:r w:rsidRPr="00870B92">
        <w:rPr>
          <w:rFonts w:ascii="Arial" w:eastAsia="Times New Roman" w:hAnsi="Arial" w:cs="Arial"/>
          <w:sz w:val="20"/>
          <w:szCs w:val="20"/>
          <w:lang w:eastAsia="hr-HR"/>
        </w:rPr>
        <w:t xml:space="preserve"> </w:t>
      </w:r>
      <w:r w:rsidR="0090351F" w:rsidRPr="00870B92">
        <w:rPr>
          <w:rFonts w:ascii="Arial" w:eastAsia="Times New Roman" w:hAnsi="Arial" w:cs="Arial"/>
          <w:sz w:val="20"/>
          <w:szCs w:val="20"/>
          <w:lang w:eastAsia="hr-HR"/>
        </w:rPr>
        <w:t>na način utvrđen u čl. 4 ovog Ugovora</w:t>
      </w:r>
      <w:r w:rsidR="004B40C7" w:rsidRPr="00870B92">
        <w:rPr>
          <w:rFonts w:ascii="Arial" w:eastAsia="Times New Roman" w:hAnsi="Arial" w:cs="Arial"/>
          <w:sz w:val="20"/>
          <w:szCs w:val="20"/>
          <w:lang w:eastAsia="hr-HR"/>
        </w:rPr>
        <w:t xml:space="preserve">. </w:t>
      </w:r>
    </w:p>
    <w:p w14:paraId="44FC68D0" w14:textId="77777777" w:rsidR="0090351F" w:rsidRPr="00870B92" w:rsidRDefault="0090351F" w:rsidP="0090351F">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Sudjelovanje </w:t>
      </w:r>
      <w:proofErr w:type="spellStart"/>
      <w:r w:rsidRPr="00870B92">
        <w:rPr>
          <w:rFonts w:ascii="Arial" w:eastAsia="Times New Roman" w:hAnsi="Arial" w:cs="Arial"/>
          <w:sz w:val="20"/>
          <w:szCs w:val="20"/>
          <w:lang w:eastAsia="hr-HR"/>
        </w:rPr>
        <w:t>podugovaratelja</w:t>
      </w:r>
      <w:proofErr w:type="spellEnd"/>
      <w:r w:rsidRPr="00870B92">
        <w:rPr>
          <w:rFonts w:ascii="Arial" w:eastAsia="Times New Roman" w:hAnsi="Arial" w:cs="Arial"/>
          <w:sz w:val="20"/>
          <w:szCs w:val="20"/>
          <w:lang w:eastAsia="hr-HR"/>
        </w:rPr>
        <w:t xml:space="preserve"> ne utječe na odgovornost Izvođača za izvršenje Ugovora.</w:t>
      </w:r>
    </w:p>
    <w:p w14:paraId="224DBB0C" w14:textId="77777777" w:rsidR="004B40C7" w:rsidRPr="00870B92" w:rsidRDefault="004B40C7" w:rsidP="00806C23">
      <w:pPr>
        <w:tabs>
          <w:tab w:val="num" w:pos="1492"/>
        </w:tabs>
        <w:spacing w:before="100" w:after="120" w:line="276" w:lineRule="auto"/>
        <w:jc w:val="both"/>
        <w:rPr>
          <w:rFonts w:ascii="Arial" w:eastAsia="Times New Roman" w:hAnsi="Arial" w:cs="Arial"/>
          <w:sz w:val="20"/>
          <w:szCs w:val="20"/>
          <w:lang w:eastAsia="hr-HR"/>
        </w:rPr>
      </w:pPr>
      <w:r w:rsidRPr="00870B92">
        <w:rPr>
          <w:rFonts w:ascii="Arial" w:eastAsia="SimSun" w:hAnsi="Arial" w:cs="Arial"/>
          <w:sz w:val="20"/>
          <w:szCs w:val="20"/>
          <w:lang w:eastAsia="zh-CN"/>
        </w:rPr>
        <w:t>Izvođač</w:t>
      </w:r>
      <w:r w:rsidRPr="00870B92">
        <w:rPr>
          <w:rFonts w:ascii="Arial" w:eastAsia="Times New Roman" w:hAnsi="Arial" w:cs="Arial"/>
          <w:sz w:val="20"/>
          <w:szCs w:val="20"/>
          <w:lang w:eastAsia="hr-HR"/>
        </w:rPr>
        <w:t xml:space="preserve"> može tijekom izvršenja </w:t>
      </w:r>
      <w:r w:rsidRPr="00870B92">
        <w:rPr>
          <w:rFonts w:ascii="Arial" w:eastAsia="SimSun" w:hAnsi="Arial" w:cs="Arial"/>
          <w:sz w:val="20"/>
          <w:szCs w:val="20"/>
          <w:lang w:eastAsia="zh-CN"/>
        </w:rPr>
        <w:t>Ugovora</w:t>
      </w:r>
      <w:r w:rsidRPr="00870B92">
        <w:rPr>
          <w:rFonts w:ascii="Arial" w:eastAsia="Times New Roman" w:hAnsi="Arial" w:cs="Arial"/>
          <w:sz w:val="20"/>
          <w:szCs w:val="20"/>
          <w:lang w:eastAsia="hr-HR"/>
        </w:rPr>
        <w:t xml:space="preserve"> od Naručitelja zahtijevati:</w:t>
      </w:r>
    </w:p>
    <w:p w14:paraId="1B0D79C7" w14:textId="77777777" w:rsidR="004B40C7" w:rsidRPr="00870B92" w:rsidRDefault="004B40C7" w:rsidP="00806C23">
      <w:pPr>
        <w:numPr>
          <w:ilvl w:val="0"/>
          <w:numId w:val="8"/>
        </w:numPr>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promjenu </w:t>
      </w:r>
      <w:proofErr w:type="spellStart"/>
      <w:r w:rsidRPr="00870B92">
        <w:rPr>
          <w:rFonts w:ascii="Arial" w:eastAsia="Times New Roman" w:hAnsi="Arial" w:cs="Arial"/>
          <w:sz w:val="20"/>
          <w:szCs w:val="20"/>
          <w:lang w:eastAsia="hr-HR"/>
        </w:rPr>
        <w:t>podugovaratelja</w:t>
      </w:r>
      <w:proofErr w:type="spellEnd"/>
      <w:r w:rsidRPr="00870B92">
        <w:rPr>
          <w:rFonts w:ascii="Arial" w:eastAsia="Times New Roman" w:hAnsi="Arial" w:cs="Arial"/>
          <w:sz w:val="20"/>
          <w:szCs w:val="20"/>
          <w:lang w:eastAsia="hr-HR"/>
        </w:rPr>
        <w:t xml:space="preserve"> za onaj dio Ugovora koji je prethodno dao u podugovor,</w:t>
      </w:r>
    </w:p>
    <w:p w14:paraId="6F058688" w14:textId="77777777" w:rsidR="004B40C7" w:rsidRPr="00870B92" w:rsidRDefault="004B40C7" w:rsidP="00806C23">
      <w:pPr>
        <w:numPr>
          <w:ilvl w:val="0"/>
          <w:numId w:val="8"/>
        </w:numPr>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uvođenje jednog ili više novih </w:t>
      </w:r>
      <w:proofErr w:type="spellStart"/>
      <w:r w:rsidRPr="00870B92">
        <w:rPr>
          <w:rFonts w:ascii="Arial" w:eastAsia="Times New Roman" w:hAnsi="Arial" w:cs="Arial"/>
          <w:sz w:val="20"/>
          <w:szCs w:val="20"/>
          <w:lang w:eastAsia="hr-HR"/>
        </w:rPr>
        <w:t>podugovaratelja</w:t>
      </w:r>
      <w:proofErr w:type="spellEnd"/>
      <w:r w:rsidRPr="00870B92">
        <w:rPr>
          <w:rFonts w:ascii="Arial" w:eastAsia="Times New Roman" w:hAnsi="Arial" w:cs="Arial"/>
          <w:sz w:val="20"/>
          <w:szCs w:val="20"/>
          <w:lang w:eastAsia="hr-HR"/>
        </w:rPr>
        <w:t xml:space="preserve"> čiji ukupni udio ne smije prijeći 30% vrijednosti Ugovora bez PDV-a, neovisno o tome je li prethodno dao dio Ugovora u podugovor ili ne.</w:t>
      </w:r>
    </w:p>
    <w:p w14:paraId="4206F4EF" w14:textId="77777777" w:rsidR="004B40C7" w:rsidRPr="00870B92" w:rsidRDefault="004B40C7" w:rsidP="00806C23">
      <w:pPr>
        <w:numPr>
          <w:ilvl w:val="0"/>
          <w:numId w:val="8"/>
        </w:numPr>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preuzimanje izvršenja dijela Ugovora koji je prethodno dao u podugovor.</w:t>
      </w:r>
    </w:p>
    <w:p w14:paraId="1FEF5376" w14:textId="77777777" w:rsidR="004B40C7" w:rsidRPr="00870B92" w:rsidRDefault="004B40C7" w:rsidP="00806C23">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lastRenderedPageBreak/>
        <w:t xml:space="preserve">Uz zahtjev </w:t>
      </w:r>
      <w:r w:rsidR="00806C23" w:rsidRPr="00870B92">
        <w:rPr>
          <w:rFonts w:ascii="Arial" w:eastAsia="Times New Roman" w:hAnsi="Arial" w:cs="Arial"/>
          <w:sz w:val="20"/>
          <w:szCs w:val="20"/>
          <w:lang w:eastAsia="hr-HR"/>
        </w:rPr>
        <w:t xml:space="preserve">za izmjenu iz prethodnog stavka </w:t>
      </w:r>
      <w:r w:rsidRPr="00870B92">
        <w:rPr>
          <w:rFonts w:ascii="Arial" w:eastAsia="Times New Roman" w:hAnsi="Arial" w:cs="Arial"/>
          <w:sz w:val="20"/>
          <w:szCs w:val="20"/>
          <w:lang w:eastAsia="hr-HR"/>
        </w:rPr>
        <w:t xml:space="preserve">Izvođač mora Naručitelju dostaviti sljedeće podatke i dokumente za novog </w:t>
      </w:r>
      <w:proofErr w:type="spellStart"/>
      <w:r w:rsidRPr="00870B92">
        <w:rPr>
          <w:rFonts w:ascii="Arial" w:eastAsia="Times New Roman" w:hAnsi="Arial" w:cs="Arial"/>
          <w:sz w:val="20"/>
          <w:szCs w:val="20"/>
          <w:lang w:eastAsia="hr-HR"/>
        </w:rPr>
        <w:t>podugovaratelja</w:t>
      </w:r>
      <w:proofErr w:type="spellEnd"/>
      <w:r w:rsidRPr="00870B92">
        <w:rPr>
          <w:rFonts w:ascii="Arial" w:eastAsia="Times New Roman" w:hAnsi="Arial" w:cs="Arial"/>
          <w:sz w:val="20"/>
          <w:szCs w:val="20"/>
          <w:lang w:eastAsia="hr-HR"/>
        </w:rPr>
        <w:t>:</w:t>
      </w:r>
    </w:p>
    <w:p w14:paraId="3B619927" w14:textId="77777777" w:rsidR="004B40C7" w:rsidRPr="00870B92" w:rsidRDefault="004B40C7" w:rsidP="00806C23">
      <w:pPr>
        <w:numPr>
          <w:ilvl w:val="0"/>
          <w:numId w:val="9"/>
        </w:numPr>
        <w:autoSpaceDE w:val="0"/>
        <w:autoSpaceDN w:val="0"/>
        <w:adjustRightInd w:val="0"/>
        <w:spacing w:before="100" w:after="120" w:line="276" w:lineRule="auto"/>
        <w:ind w:left="709" w:hanging="284"/>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predmet, količinu, vrijednost podugovora i postotni dio </w:t>
      </w:r>
      <w:r w:rsidR="0080272F" w:rsidRPr="00870B92">
        <w:rPr>
          <w:rFonts w:ascii="Arial" w:eastAsia="Times New Roman" w:hAnsi="Arial" w:cs="Arial"/>
          <w:sz w:val="20"/>
          <w:szCs w:val="20"/>
          <w:lang w:eastAsia="hr-HR"/>
        </w:rPr>
        <w:t xml:space="preserve">Ugovora </w:t>
      </w:r>
      <w:r w:rsidRPr="00870B92">
        <w:rPr>
          <w:rFonts w:ascii="Arial" w:eastAsia="Times New Roman" w:hAnsi="Arial" w:cs="Arial"/>
          <w:sz w:val="20"/>
          <w:szCs w:val="20"/>
          <w:lang w:eastAsia="hr-HR"/>
        </w:rPr>
        <w:t>koji se daje u podugovor i</w:t>
      </w:r>
    </w:p>
    <w:p w14:paraId="2A3D4B5B" w14:textId="77777777" w:rsidR="004B40C7" w:rsidRPr="00870B92" w:rsidRDefault="004B40C7" w:rsidP="00806C23">
      <w:pPr>
        <w:numPr>
          <w:ilvl w:val="0"/>
          <w:numId w:val="9"/>
        </w:numPr>
        <w:autoSpaceDE w:val="0"/>
        <w:autoSpaceDN w:val="0"/>
        <w:adjustRightInd w:val="0"/>
        <w:spacing w:before="100" w:after="120" w:line="276" w:lineRule="auto"/>
        <w:ind w:left="709" w:hanging="284"/>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naziv ili tvrtku, sjedište, OIB (ili nacionalni identifikacijski broj prema zemlji sjedišta gospodarskog subjekta, ako je primjenjivo), broj računa i zakonski zastupnici </w:t>
      </w:r>
      <w:proofErr w:type="spellStart"/>
      <w:r w:rsidRPr="00870B92">
        <w:rPr>
          <w:rFonts w:ascii="Arial" w:eastAsia="Times New Roman" w:hAnsi="Arial" w:cs="Arial"/>
          <w:sz w:val="20"/>
          <w:szCs w:val="20"/>
          <w:lang w:eastAsia="hr-HR"/>
        </w:rPr>
        <w:t>podugovaratelja</w:t>
      </w:r>
      <w:proofErr w:type="spellEnd"/>
    </w:p>
    <w:p w14:paraId="0C80A1E7" w14:textId="77777777" w:rsidR="004B40C7" w:rsidRPr="00870B92" w:rsidRDefault="004B40C7" w:rsidP="00806C23">
      <w:pPr>
        <w:numPr>
          <w:ilvl w:val="0"/>
          <w:numId w:val="9"/>
        </w:numPr>
        <w:autoSpaceDE w:val="0"/>
        <w:autoSpaceDN w:val="0"/>
        <w:adjustRightInd w:val="0"/>
        <w:spacing w:before="100" w:after="120" w:line="276" w:lineRule="auto"/>
        <w:ind w:left="709" w:hanging="284"/>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europsku jedinstvenu dokumentaciju o nabavi.</w:t>
      </w:r>
    </w:p>
    <w:p w14:paraId="3DCFC51A" w14:textId="77777777" w:rsidR="004B40C7" w:rsidRPr="00870B92" w:rsidRDefault="004B40C7" w:rsidP="00806C23">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Naručitelj ne</w:t>
      </w:r>
      <w:r w:rsidR="004E1E5D" w:rsidRPr="00870B92">
        <w:rPr>
          <w:rFonts w:ascii="Arial" w:eastAsia="Times New Roman" w:hAnsi="Arial" w:cs="Arial"/>
          <w:sz w:val="20"/>
          <w:szCs w:val="20"/>
          <w:lang w:eastAsia="hr-HR"/>
        </w:rPr>
        <w:t>će</w:t>
      </w:r>
      <w:r w:rsidRPr="00870B92">
        <w:rPr>
          <w:rFonts w:ascii="Arial" w:eastAsia="Times New Roman" w:hAnsi="Arial" w:cs="Arial"/>
          <w:sz w:val="20"/>
          <w:szCs w:val="20"/>
          <w:lang w:eastAsia="hr-HR"/>
        </w:rPr>
        <w:t xml:space="preserve"> odobriti zahtjev </w:t>
      </w:r>
      <w:r w:rsidRPr="00870B92">
        <w:rPr>
          <w:rFonts w:ascii="Arial" w:eastAsia="SimSun" w:hAnsi="Arial" w:cs="Arial"/>
          <w:sz w:val="20"/>
          <w:szCs w:val="20"/>
          <w:lang w:eastAsia="zh-CN"/>
        </w:rPr>
        <w:t>Izvođač</w:t>
      </w:r>
      <w:r w:rsidRPr="00870B92">
        <w:rPr>
          <w:rFonts w:ascii="Arial" w:eastAsia="Arial" w:hAnsi="Arial" w:cs="Arial"/>
          <w:sz w:val="20"/>
          <w:szCs w:val="20"/>
          <w:lang w:eastAsia="hr-HR"/>
        </w:rPr>
        <w:t>a</w:t>
      </w:r>
      <w:r w:rsidRPr="00870B92">
        <w:rPr>
          <w:rFonts w:ascii="Arial" w:eastAsia="Times New Roman" w:hAnsi="Arial" w:cs="Arial"/>
          <w:sz w:val="20"/>
          <w:szCs w:val="20"/>
          <w:lang w:eastAsia="hr-HR"/>
        </w:rPr>
        <w:t>:</w:t>
      </w:r>
    </w:p>
    <w:p w14:paraId="66C95A66" w14:textId="54150355" w:rsidR="004B40C7" w:rsidRPr="00870B92" w:rsidRDefault="004B40C7" w:rsidP="00806C23">
      <w:pPr>
        <w:numPr>
          <w:ilvl w:val="0"/>
          <w:numId w:val="1"/>
        </w:num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u slučaju iz članka 224. stavka 1. točaka 1. i 2. ZJN 2016, ako se Izvođač u postupku nabave radi dokazivanja ispunjenja kriterija za odabir ponuditelja oslonio na sposobnost </w:t>
      </w:r>
      <w:proofErr w:type="spellStart"/>
      <w:r w:rsidRPr="00870B92">
        <w:rPr>
          <w:rFonts w:ascii="Arial" w:eastAsia="Times New Roman" w:hAnsi="Arial" w:cs="Arial"/>
          <w:sz w:val="20"/>
          <w:szCs w:val="20"/>
          <w:lang w:eastAsia="hr-HR"/>
        </w:rPr>
        <w:t>podugovaratelja</w:t>
      </w:r>
      <w:proofErr w:type="spellEnd"/>
      <w:r w:rsidRPr="00870B92">
        <w:rPr>
          <w:rFonts w:ascii="Arial" w:eastAsia="Times New Roman" w:hAnsi="Arial" w:cs="Arial"/>
          <w:sz w:val="20"/>
          <w:szCs w:val="20"/>
          <w:lang w:eastAsia="hr-HR"/>
        </w:rPr>
        <w:t xml:space="preserve"> kojeg sada mijenja, a novi </w:t>
      </w:r>
      <w:proofErr w:type="spellStart"/>
      <w:r w:rsidRPr="00870B92">
        <w:rPr>
          <w:rFonts w:ascii="Arial" w:eastAsia="Times New Roman" w:hAnsi="Arial" w:cs="Arial"/>
          <w:sz w:val="20"/>
          <w:szCs w:val="20"/>
          <w:lang w:eastAsia="hr-HR"/>
        </w:rPr>
        <w:t>podugovaratelj</w:t>
      </w:r>
      <w:proofErr w:type="spellEnd"/>
      <w:r w:rsidRPr="00870B92">
        <w:rPr>
          <w:rFonts w:ascii="Arial" w:eastAsia="Times New Roman" w:hAnsi="Arial" w:cs="Arial"/>
          <w:sz w:val="20"/>
          <w:szCs w:val="20"/>
          <w:lang w:eastAsia="hr-HR"/>
        </w:rPr>
        <w:t xml:space="preserve"> ne ispunjava iste uvjete, ili postoje osnove za isključenje,</w:t>
      </w:r>
    </w:p>
    <w:p w14:paraId="559DE0BB" w14:textId="279D0A4E" w:rsidR="00E501E0" w:rsidRPr="00870B92" w:rsidRDefault="004B40C7" w:rsidP="00CE23AC">
      <w:pPr>
        <w:numPr>
          <w:ilvl w:val="0"/>
          <w:numId w:val="1"/>
        </w:num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u slučaju iz članka 224. stavka 1. točke 3. ZJN 2016, ako se Izvođač u postupku</w:t>
      </w:r>
      <w:r w:rsidR="00FE1543">
        <w:rPr>
          <w:rFonts w:ascii="Arial" w:eastAsia="Times New Roman" w:hAnsi="Arial" w:cs="Arial"/>
          <w:sz w:val="20"/>
          <w:szCs w:val="20"/>
          <w:lang w:eastAsia="hr-HR"/>
        </w:rPr>
        <w:t xml:space="preserve"> </w:t>
      </w:r>
      <w:r w:rsidRPr="00870B92">
        <w:rPr>
          <w:rFonts w:ascii="Arial" w:eastAsia="Times New Roman" w:hAnsi="Arial" w:cs="Arial"/>
          <w:sz w:val="20"/>
          <w:szCs w:val="20"/>
          <w:lang w:eastAsia="hr-HR"/>
        </w:rPr>
        <w:t xml:space="preserve">nabave radi dokazivanja ispunjenja kriterija za odabir ponuditelja oslonio na sposobnost </w:t>
      </w:r>
      <w:proofErr w:type="spellStart"/>
      <w:r w:rsidRPr="00870B92">
        <w:rPr>
          <w:rFonts w:ascii="Arial" w:eastAsia="Times New Roman" w:hAnsi="Arial" w:cs="Arial"/>
          <w:sz w:val="20"/>
          <w:szCs w:val="20"/>
          <w:lang w:eastAsia="hr-HR"/>
        </w:rPr>
        <w:t>podugovaratelja</w:t>
      </w:r>
      <w:proofErr w:type="spellEnd"/>
      <w:r w:rsidRPr="00870B92">
        <w:rPr>
          <w:rFonts w:ascii="Arial" w:eastAsia="Times New Roman" w:hAnsi="Arial" w:cs="Arial"/>
          <w:sz w:val="20"/>
          <w:szCs w:val="20"/>
          <w:lang w:eastAsia="hr-HR"/>
        </w:rPr>
        <w:t xml:space="preserve"> za izvršenje tog dijela, a Izvođač samostalno ne posjeduje takvu sposobnost, ili ako je taj dio Ugovora već izvršen.</w:t>
      </w:r>
    </w:p>
    <w:p w14:paraId="24C3526F" w14:textId="46B77747" w:rsidR="00806C23" w:rsidRPr="00870B92" w:rsidRDefault="00806C23" w:rsidP="00E501E0">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SimSun" w:hAnsi="Arial" w:cs="Arial"/>
          <w:b/>
          <w:bCs/>
          <w:sz w:val="20"/>
          <w:szCs w:val="20"/>
          <w:lang w:eastAsia="hr-HR"/>
        </w:rPr>
        <w:t>(ovaj članak se ne primjenjuje ukoliko ugovorna strana neće biti zajednica gospodarskih subjekata)</w:t>
      </w:r>
    </w:p>
    <w:p w14:paraId="743E2066" w14:textId="77777777" w:rsidR="00E25914" w:rsidRPr="00870B92" w:rsidRDefault="00E25914" w:rsidP="002D3182">
      <w:pPr>
        <w:autoSpaceDE w:val="0"/>
        <w:autoSpaceDN w:val="0"/>
        <w:adjustRightInd w:val="0"/>
        <w:spacing w:before="240" w:after="120" w:line="276" w:lineRule="auto"/>
        <w:rPr>
          <w:rFonts w:ascii="Arial" w:eastAsia="Times New Roman" w:hAnsi="Arial" w:cs="Arial"/>
          <w:b/>
          <w:sz w:val="20"/>
          <w:szCs w:val="20"/>
          <w:lang w:eastAsia="hr-HR"/>
        </w:rPr>
      </w:pPr>
      <w:r w:rsidRPr="00870B92">
        <w:rPr>
          <w:rFonts w:ascii="Arial" w:eastAsia="Times New Roman" w:hAnsi="Arial" w:cs="Arial"/>
          <w:b/>
          <w:sz w:val="20"/>
          <w:szCs w:val="20"/>
          <w:lang w:eastAsia="hr-HR"/>
        </w:rPr>
        <w:t>ČLANOVI ZAJEDNICE GOSPODARSKIH SUBJEKATA</w:t>
      </w:r>
    </w:p>
    <w:p w14:paraId="0E6DCC1D" w14:textId="70717300" w:rsidR="00E25914" w:rsidRPr="00870B92" w:rsidRDefault="00E25914" w:rsidP="002D3182">
      <w:pPr>
        <w:autoSpaceDE w:val="0"/>
        <w:autoSpaceDN w:val="0"/>
        <w:adjustRightInd w:val="0"/>
        <w:spacing w:before="100" w:after="120" w:line="276" w:lineRule="auto"/>
        <w:jc w:val="center"/>
        <w:rPr>
          <w:rFonts w:ascii="Arial" w:eastAsia="Times New Roman" w:hAnsi="Arial" w:cs="Arial"/>
          <w:b/>
          <w:sz w:val="20"/>
          <w:szCs w:val="20"/>
          <w:lang w:eastAsia="hr-HR"/>
        </w:rPr>
      </w:pPr>
      <w:r w:rsidRPr="00870B92">
        <w:rPr>
          <w:rFonts w:ascii="Arial" w:eastAsia="Times New Roman" w:hAnsi="Arial" w:cs="Arial"/>
          <w:b/>
          <w:sz w:val="20"/>
          <w:szCs w:val="20"/>
          <w:lang w:eastAsia="hr-HR"/>
        </w:rPr>
        <w:t xml:space="preserve">Članak </w:t>
      </w:r>
      <w:r w:rsidR="009E0647" w:rsidRPr="00870B92">
        <w:rPr>
          <w:rFonts w:ascii="Arial" w:eastAsia="Times New Roman" w:hAnsi="Arial" w:cs="Arial"/>
          <w:b/>
          <w:sz w:val="20"/>
          <w:szCs w:val="20"/>
          <w:lang w:eastAsia="hr-HR"/>
        </w:rPr>
        <w:t>11</w:t>
      </w:r>
      <w:r w:rsidRPr="00870B92">
        <w:rPr>
          <w:rFonts w:ascii="Arial" w:eastAsia="Times New Roman" w:hAnsi="Arial" w:cs="Arial"/>
          <w:b/>
          <w:sz w:val="20"/>
          <w:szCs w:val="20"/>
          <w:lang w:eastAsia="hr-HR"/>
        </w:rPr>
        <w:t>.</w:t>
      </w:r>
    </w:p>
    <w:p w14:paraId="253C2D1C" w14:textId="7524278E" w:rsidR="00E25914" w:rsidRDefault="00E25914"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Zajednica gospodarskih subjekata izvršava Ugovor sukladno svojoj zajedničkoj ponudi u kojoj je navedeno koji dio Ugovora izvršava pojedini član zajednice. </w:t>
      </w:r>
    </w:p>
    <w:p w14:paraId="070E654E" w14:textId="15FE6F3E" w:rsidR="008D6DF4" w:rsidRPr="00870B92" w:rsidRDefault="008D6DF4"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D6DF4">
        <w:rPr>
          <w:rFonts w:ascii="Arial" w:eastAsia="Times New Roman" w:hAnsi="Arial" w:cs="Arial"/>
          <w:sz w:val="20"/>
          <w:szCs w:val="20"/>
          <w:lang w:eastAsia="hr-HR"/>
        </w:rPr>
        <w:t>Svi članovi zajednice solidarno odgovaraju za sve obveze temeljem ovog Ugovora (odredba se primjenjuje ukoliko se pojedini član zajednice oslanja na drugog člana zajednice u vidu dokazivanja ekonomske i financijske sposobnosti)</w:t>
      </w:r>
      <w:r w:rsidR="00173AEA">
        <w:rPr>
          <w:rFonts w:ascii="Arial" w:eastAsia="Times New Roman" w:hAnsi="Arial" w:cs="Arial"/>
          <w:sz w:val="20"/>
          <w:szCs w:val="20"/>
          <w:lang w:eastAsia="hr-HR"/>
        </w:rPr>
        <w:t>.</w:t>
      </w:r>
    </w:p>
    <w:p w14:paraId="0E5AA973" w14:textId="5E4C7E07" w:rsidR="00E25914" w:rsidRPr="00870B92" w:rsidRDefault="00E25914" w:rsidP="002D3182">
      <w:pPr>
        <w:autoSpaceDE w:val="0"/>
        <w:autoSpaceDN w:val="0"/>
        <w:adjustRightInd w:val="0"/>
        <w:spacing w:before="100" w:after="120" w:line="276" w:lineRule="auto"/>
        <w:jc w:val="both"/>
        <w:rPr>
          <w:rFonts w:ascii="Arial" w:eastAsia="Times New Roman" w:hAnsi="Arial" w:cs="Arial"/>
          <w:color w:val="000000" w:themeColor="text1"/>
          <w:sz w:val="20"/>
          <w:szCs w:val="20"/>
          <w:lang w:eastAsia="hr-HR"/>
        </w:rPr>
      </w:pPr>
      <w:r w:rsidRPr="00870B92">
        <w:rPr>
          <w:rFonts w:ascii="Arial" w:eastAsia="Times New Roman" w:hAnsi="Arial" w:cs="Arial"/>
          <w:sz w:val="20"/>
          <w:szCs w:val="20"/>
          <w:lang w:eastAsia="hr-HR"/>
        </w:rPr>
        <w:t xml:space="preserve">Zajednica gospodarskih subjekata odredit će osobu s kojom će se u ime zajednice odvijati komunikacija s Naručiteljem u svrhu izvršavanja </w:t>
      </w:r>
      <w:r w:rsidRPr="00870B92">
        <w:rPr>
          <w:rFonts w:ascii="Arial" w:eastAsia="Times New Roman" w:hAnsi="Arial" w:cs="Arial"/>
          <w:color w:val="000000" w:themeColor="text1"/>
          <w:sz w:val="20"/>
          <w:szCs w:val="20"/>
          <w:lang w:eastAsia="hr-HR"/>
        </w:rPr>
        <w:t xml:space="preserve">Ugovora (članak </w:t>
      </w:r>
      <w:r w:rsidR="00C66C1A" w:rsidRPr="00870B92">
        <w:rPr>
          <w:rFonts w:ascii="Arial" w:eastAsia="Times New Roman" w:hAnsi="Arial" w:cs="Arial"/>
          <w:color w:val="000000" w:themeColor="text1"/>
          <w:sz w:val="20"/>
          <w:szCs w:val="20"/>
          <w:lang w:eastAsia="hr-HR"/>
        </w:rPr>
        <w:t>2</w:t>
      </w:r>
      <w:r w:rsidR="00B30861">
        <w:rPr>
          <w:rFonts w:ascii="Arial" w:eastAsia="Times New Roman" w:hAnsi="Arial" w:cs="Arial"/>
          <w:color w:val="000000" w:themeColor="text1"/>
          <w:sz w:val="20"/>
          <w:szCs w:val="20"/>
          <w:lang w:eastAsia="hr-HR"/>
        </w:rPr>
        <w:t>5</w:t>
      </w:r>
      <w:r w:rsidRPr="00870B92">
        <w:rPr>
          <w:rFonts w:ascii="Arial" w:eastAsia="Times New Roman" w:hAnsi="Arial" w:cs="Arial"/>
          <w:color w:val="000000" w:themeColor="text1"/>
          <w:sz w:val="20"/>
          <w:szCs w:val="20"/>
          <w:lang w:eastAsia="hr-HR"/>
        </w:rPr>
        <w:t>. Ugovora).</w:t>
      </w:r>
    </w:p>
    <w:p w14:paraId="4723633D" w14:textId="05473ED7" w:rsidR="00CF6A31" w:rsidRPr="00870B92" w:rsidRDefault="00E25914"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Naručitelj neposredno plaća svakom članu zajednice za onaj dio Ugovora koji je on izvršio, ukoliko zajednica nije odredila drugačije.</w:t>
      </w:r>
    </w:p>
    <w:p w14:paraId="33A2F96C" w14:textId="77777777" w:rsidR="0046498D" w:rsidRPr="00870B92" w:rsidRDefault="0046498D" w:rsidP="002D3182">
      <w:pPr>
        <w:autoSpaceDE w:val="0"/>
        <w:autoSpaceDN w:val="0"/>
        <w:adjustRightInd w:val="0"/>
        <w:spacing w:before="240" w:after="120" w:line="276" w:lineRule="auto"/>
        <w:rPr>
          <w:rFonts w:ascii="Arial" w:eastAsia="Times New Roman" w:hAnsi="Arial" w:cs="Arial"/>
          <w:b/>
          <w:sz w:val="20"/>
          <w:szCs w:val="20"/>
          <w:lang w:eastAsia="hr-HR"/>
        </w:rPr>
      </w:pPr>
      <w:r w:rsidRPr="00870B92">
        <w:rPr>
          <w:rFonts w:ascii="Arial" w:eastAsia="Times New Roman" w:hAnsi="Arial" w:cs="Arial"/>
          <w:b/>
          <w:sz w:val="20"/>
          <w:szCs w:val="20"/>
          <w:lang w:eastAsia="hr-HR"/>
        </w:rPr>
        <w:t>SUKOB INTERESA</w:t>
      </w:r>
    </w:p>
    <w:p w14:paraId="0E476B0C" w14:textId="34A56931" w:rsidR="0046498D" w:rsidRPr="00870B92" w:rsidRDefault="0046498D" w:rsidP="002D3182">
      <w:pPr>
        <w:autoSpaceDE w:val="0"/>
        <w:autoSpaceDN w:val="0"/>
        <w:adjustRightInd w:val="0"/>
        <w:spacing w:before="240" w:after="120" w:line="276" w:lineRule="auto"/>
        <w:jc w:val="center"/>
        <w:rPr>
          <w:rFonts w:ascii="Arial" w:eastAsia="Times New Roman" w:hAnsi="Arial" w:cs="Arial"/>
          <w:b/>
          <w:sz w:val="20"/>
          <w:szCs w:val="20"/>
          <w:lang w:eastAsia="hr-HR"/>
        </w:rPr>
      </w:pPr>
      <w:r w:rsidRPr="00870B92">
        <w:rPr>
          <w:rFonts w:ascii="Arial" w:eastAsia="Times New Roman" w:hAnsi="Arial" w:cs="Arial"/>
          <w:b/>
          <w:sz w:val="20"/>
          <w:szCs w:val="20"/>
          <w:lang w:eastAsia="hr-HR"/>
        </w:rPr>
        <w:t xml:space="preserve">Članak </w:t>
      </w:r>
      <w:r w:rsidR="009E0647" w:rsidRPr="00870B92">
        <w:rPr>
          <w:rFonts w:ascii="Arial" w:eastAsia="Times New Roman" w:hAnsi="Arial" w:cs="Arial"/>
          <w:b/>
          <w:sz w:val="20"/>
          <w:szCs w:val="20"/>
          <w:lang w:eastAsia="hr-HR"/>
        </w:rPr>
        <w:t>12</w:t>
      </w:r>
      <w:r w:rsidRPr="00870B92">
        <w:rPr>
          <w:rFonts w:ascii="Arial" w:eastAsia="Times New Roman" w:hAnsi="Arial" w:cs="Arial"/>
          <w:b/>
          <w:sz w:val="20"/>
          <w:szCs w:val="20"/>
          <w:lang w:eastAsia="hr-HR"/>
        </w:rPr>
        <w:t>.</w:t>
      </w:r>
    </w:p>
    <w:p w14:paraId="64E2516C" w14:textId="77777777" w:rsidR="0046498D" w:rsidRPr="00870B92" w:rsidRDefault="0046498D"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Izvođač će poduzeti sve potrebne radnje i/ili mjere da spriječi ili prekine svaku situaciju koja bi mogla ugroziti nepristranost i objektivnost postupanja ugovornih strana. Izvođač će bez odgode obavijestiti Naručitelja o svakoj opasnosti od nastanka sukoba interesa koja se pojavi tijekom izvršenja Ugovora.</w:t>
      </w:r>
    </w:p>
    <w:p w14:paraId="595A8090" w14:textId="77777777" w:rsidR="0046498D" w:rsidRPr="00870B92" w:rsidRDefault="0046498D"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Naručitelj pridržava pravo da provjeri i ocijeni jesu li poduzete radnje i/ili mjere odgovarajuće i, ako je potrebno, može zatražiti i poduzimanje dodatnih radnji i/ili mjera.</w:t>
      </w:r>
    </w:p>
    <w:p w14:paraId="0002F679" w14:textId="77777777" w:rsidR="0046498D" w:rsidRPr="00870B92" w:rsidRDefault="0046498D"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Izvođač će odmah, bez utjecaja na ugovorne obveze i bez prava na naknadu troška zamijeniti svakog člana svog osoblja koji bude izložen takvoj situaciji.</w:t>
      </w:r>
    </w:p>
    <w:p w14:paraId="7C450976" w14:textId="0CA442A9" w:rsidR="008D6DF4" w:rsidRPr="00870B92" w:rsidRDefault="0046498D"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Ako za vrijeme izvršavanja Ugovora nastupi sukob interesa na strani Izvođača Naručitelj ima pravo raskinuti Ugovor bez prava Izvođača na naknadu štete. Ako se naknadno otkrije da je takav sukob postojao prilikom </w:t>
      </w:r>
      <w:r w:rsidRPr="00870B92">
        <w:rPr>
          <w:rFonts w:ascii="Arial" w:eastAsia="Times New Roman" w:hAnsi="Arial" w:cs="Arial"/>
          <w:sz w:val="20"/>
          <w:szCs w:val="20"/>
          <w:lang w:eastAsia="hr-HR"/>
        </w:rPr>
        <w:lastRenderedPageBreak/>
        <w:t>dodjele Ugovora, u skladu sa člankom 76. ZJN 2016 ovaj Ugovor je ništetan.</w:t>
      </w:r>
      <w:r w:rsidR="00E11E0D" w:rsidRPr="00870B92">
        <w:rPr>
          <w:rFonts w:ascii="Arial" w:eastAsia="Times New Roman" w:hAnsi="Arial" w:cs="Arial"/>
          <w:sz w:val="20"/>
          <w:szCs w:val="20"/>
          <w:lang w:eastAsia="hr-HR"/>
        </w:rPr>
        <w:t xml:space="preserve"> Ugovor </w:t>
      </w:r>
      <w:r w:rsidR="007A2A64" w:rsidRPr="00870B92">
        <w:rPr>
          <w:rFonts w:ascii="Arial" w:eastAsia="Times New Roman" w:hAnsi="Arial" w:cs="Arial"/>
          <w:sz w:val="20"/>
          <w:szCs w:val="20"/>
          <w:lang w:eastAsia="hr-HR"/>
        </w:rPr>
        <w:t>je također</w:t>
      </w:r>
      <w:r w:rsidR="00E11E0D" w:rsidRPr="00870B92">
        <w:rPr>
          <w:rFonts w:ascii="Arial" w:eastAsia="Times New Roman" w:hAnsi="Arial" w:cs="Arial"/>
          <w:sz w:val="20"/>
          <w:szCs w:val="20"/>
          <w:lang w:eastAsia="hr-HR"/>
        </w:rPr>
        <w:t xml:space="preserve"> ništetan ako je sklopljen protivno čl</w:t>
      </w:r>
      <w:r w:rsidR="005F7B3B" w:rsidRPr="00870B92">
        <w:rPr>
          <w:rFonts w:ascii="Arial" w:eastAsia="Times New Roman" w:hAnsi="Arial" w:cs="Arial"/>
          <w:sz w:val="20"/>
          <w:szCs w:val="20"/>
          <w:lang w:eastAsia="hr-HR"/>
        </w:rPr>
        <w:t>anku</w:t>
      </w:r>
      <w:r w:rsidR="00E11E0D" w:rsidRPr="00870B92">
        <w:rPr>
          <w:rFonts w:ascii="Arial" w:eastAsia="Times New Roman" w:hAnsi="Arial" w:cs="Arial"/>
          <w:sz w:val="20"/>
          <w:szCs w:val="20"/>
          <w:lang w:eastAsia="hr-HR"/>
        </w:rPr>
        <w:t xml:space="preserve"> 82. ZJN 2016.</w:t>
      </w:r>
    </w:p>
    <w:p w14:paraId="44953E5C" w14:textId="77777777" w:rsidR="0046498D" w:rsidRPr="00870B92" w:rsidRDefault="0046498D" w:rsidP="00870B92">
      <w:pPr>
        <w:autoSpaceDE w:val="0"/>
        <w:autoSpaceDN w:val="0"/>
        <w:adjustRightInd w:val="0"/>
        <w:spacing w:before="360" w:after="120" w:line="276" w:lineRule="auto"/>
        <w:jc w:val="both"/>
        <w:rPr>
          <w:rFonts w:ascii="Arial" w:eastAsia="Times New Roman" w:hAnsi="Arial" w:cs="Arial"/>
          <w:b/>
          <w:sz w:val="20"/>
          <w:szCs w:val="20"/>
          <w:lang w:eastAsia="hr-HR"/>
        </w:rPr>
      </w:pPr>
      <w:r w:rsidRPr="00870B92">
        <w:rPr>
          <w:rFonts w:ascii="Arial" w:eastAsia="Times New Roman" w:hAnsi="Arial" w:cs="Arial"/>
          <w:b/>
          <w:sz w:val="20"/>
          <w:szCs w:val="20"/>
          <w:lang w:eastAsia="hr-HR"/>
        </w:rPr>
        <w:t>POVJERLJIVOST</w:t>
      </w:r>
    </w:p>
    <w:p w14:paraId="2C862EB4" w14:textId="39096713" w:rsidR="0046498D" w:rsidRPr="00870B92" w:rsidRDefault="0046498D" w:rsidP="002D3182">
      <w:pPr>
        <w:autoSpaceDE w:val="0"/>
        <w:autoSpaceDN w:val="0"/>
        <w:adjustRightInd w:val="0"/>
        <w:spacing w:before="240" w:after="120" w:line="276" w:lineRule="auto"/>
        <w:jc w:val="center"/>
        <w:rPr>
          <w:rFonts w:ascii="Arial" w:eastAsia="Times New Roman" w:hAnsi="Arial" w:cs="Arial"/>
          <w:b/>
          <w:sz w:val="20"/>
          <w:szCs w:val="20"/>
          <w:lang w:eastAsia="hr-HR"/>
        </w:rPr>
      </w:pPr>
      <w:r w:rsidRPr="00870B92">
        <w:rPr>
          <w:rFonts w:ascii="Arial" w:eastAsia="Times New Roman" w:hAnsi="Arial" w:cs="Arial"/>
          <w:b/>
          <w:sz w:val="20"/>
          <w:szCs w:val="20"/>
          <w:lang w:eastAsia="hr-HR"/>
        </w:rPr>
        <w:t xml:space="preserve">Članak </w:t>
      </w:r>
      <w:r w:rsidR="009E0647" w:rsidRPr="00870B92">
        <w:rPr>
          <w:rFonts w:ascii="Arial" w:eastAsia="Times New Roman" w:hAnsi="Arial" w:cs="Arial"/>
          <w:b/>
          <w:sz w:val="20"/>
          <w:szCs w:val="20"/>
          <w:lang w:eastAsia="hr-HR"/>
        </w:rPr>
        <w:t>13</w:t>
      </w:r>
      <w:r w:rsidRPr="00870B92">
        <w:rPr>
          <w:rFonts w:ascii="Arial" w:eastAsia="Times New Roman" w:hAnsi="Arial" w:cs="Arial"/>
          <w:b/>
          <w:sz w:val="20"/>
          <w:szCs w:val="20"/>
          <w:lang w:eastAsia="hr-HR"/>
        </w:rPr>
        <w:t>.</w:t>
      </w:r>
    </w:p>
    <w:p w14:paraId="32BA839C" w14:textId="77777777" w:rsidR="0046498D" w:rsidRPr="00870B92" w:rsidRDefault="0046498D" w:rsidP="0046498D">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Izvođač se obvezuje da će čuvati povjerljivost podataka i dokumenata koji su povezani s izvršenjem Ugovora te da ih neće učiniti dostupnim trećim osobama u svrhe koje nisu povezane s izvršenjem Ugovora bez prethodnog pristanka Naručitelja. </w:t>
      </w:r>
    </w:p>
    <w:p w14:paraId="1CFED567" w14:textId="350E671B" w:rsidR="0046498D" w:rsidRPr="00870B92" w:rsidRDefault="0046498D" w:rsidP="002D3182">
      <w:pPr>
        <w:autoSpaceDE w:val="0"/>
        <w:autoSpaceDN w:val="0"/>
        <w:adjustRightInd w:val="0"/>
        <w:spacing w:before="100"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Izvođač će i nakon završetka ugovora biti vezan ovom preuzetom obvezom te će osigurati da ista obveza vrijedi i za njegovo osoblje. </w:t>
      </w:r>
    </w:p>
    <w:p w14:paraId="774D828B" w14:textId="0DB05F6F" w:rsidR="00A309EF" w:rsidRPr="00870B92" w:rsidRDefault="00A309EF" w:rsidP="00870B92">
      <w:pPr>
        <w:spacing w:before="360" w:after="120" w:line="276" w:lineRule="auto"/>
        <w:jc w:val="both"/>
        <w:outlineLvl w:val="4"/>
        <w:rPr>
          <w:rFonts w:ascii="Arial" w:eastAsia="SimSun" w:hAnsi="Arial" w:cs="Arial"/>
          <w:b/>
          <w:bCs/>
          <w:color w:val="000000" w:themeColor="text1"/>
          <w:sz w:val="20"/>
          <w:szCs w:val="20"/>
          <w:lang w:eastAsia="hr-HR"/>
        </w:rPr>
      </w:pPr>
      <w:bookmarkStart w:id="17" w:name="_Toc473276251"/>
      <w:bookmarkEnd w:id="4"/>
      <w:r w:rsidRPr="00870B92">
        <w:rPr>
          <w:rFonts w:ascii="Arial" w:eastAsia="SimSun" w:hAnsi="Arial" w:cs="Arial"/>
          <w:b/>
          <w:bCs/>
          <w:color w:val="000000" w:themeColor="text1"/>
          <w:sz w:val="20"/>
          <w:szCs w:val="20"/>
          <w:lang w:eastAsia="hr-HR"/>
        </w:rPr>
        <w:t>IZMJENE UGOVORA</w:t>
      </w:r>
    </w:p>
    <w:p w14:paraId="7395FC30" w14:textId="5992C928" w:rsidR="00A309EF" w:rsidRPr="00870B92" w:rsidRDefault="00A309EF" w:rsidP="00912D12">
      <w:pPr>
        <w:spacing w:after="120" w:line="276" w:lineRule="auto"/>
        <w:jc w:val="center"/>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 xml:space="preserve">Članak </w:t>
      </w:r>
      <w:r w:rsidR="009E0647" w:rsidRPr="00870B92">
        <w:rPr>
          <w:rFonts w:ascii="Arial" w:eastAsia="SimSun" w:hAnsi="Arial" w:cs="Arial"/>
          <w:b/>
          <w:bCs/>
          <w:sz w:val="20"/>
          <w:szCs w:val="20"/>
          <w:lang w:eastAsia="hr-HR"/>
        </w:rPr>
        <w:t>14</w:t>
      </w:r>
      <w:r w:rsidRPr="00870B92">
        <w:rPr>
          <w:rFonts w:ascii="Arial" w:eastAsia="SimSun" w:hAnsi="Arial" w:cs="Arial"/>
          <w:b/>
          <w:bCs/>
          <w:sz w:val="20"/>
          <w:szCs w:val="20"/>
          <w:lang w:eastAsia="hr-HR"/>
        </w:rPr>
        <w:t>.</w:t>
      </w:r>
    </w:p>
    <w:p w14:paraId="1700CD17" w14:textId="693207E9"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Naručitelj smije izmijeniti ugovor o nabavi tijekom njegova trajanja bez provođenja novog postupka nabave samo u skladu s odredbama članaka 315. – 320. ZJN 2016.</w:t>
      </w:r>
    </w:p>
    <w:p w14:paraId="14C8ADBF" w14:textId="7896D86C"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 xml:space="preserve">Naručitelj smije izmijeniti ugovor o nabavi tijekom njegova trajanja bez provođenja novog postupka nabave ako su izmjene, neovisno o njihovoj novčanoj vrijednosti, bile na jasan, precizan i nedvosmislen način predviđene u dokumentaciji o nabavi u obliku odredaba o izmjenama ugovora, a koje mogu uključivati odredbe o promjeni cijene ili opcija, sukladno članku 315. ZJN 2016. </w:t>
      </w:r>
    </w:p>
    <w:p w14:paraId="71BE2950" w14:textId="3F6658B3"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 xml:space="preserve">Naručitelj smije izmijeniti ugovor o  nabavi tijekom njegova trajanja bez provođenja novog postupka  nabave radi nabave dodatnih radova, usluga ili robe od prvotnog ugovaratelja koji su se pokazali potrebnim, a nisu bili uključeni u prvotnu nabavu, ako promjena ugovaratelja nije moguća zbog ekonomskih ili tehničkih razloga, kao što su zahtjevi za </w:t>
      </w:r>
      <w:proofErr w:type="spellStart"/>
      <w:r w:rsidRPr="00B30861">
        <w:rPr>
          <w:rFonts w:ascii="Arial" w:eastAsia="SimSun" w:hAnsi="Arial" w:cs="Arial"/>
          <w:bCs/>
          <w:sz w:val="20"/>
          <w:szCs w:val="20"/>
          <w:lang w:eastAsia="hr-HR"/>
        </w:rPr>
        <w:t>međuzamjenjivošću</w:t>
      </w:r>
      <w:proofErr w:type="spellEnd"/>
      <w:r w:rsidRPr="00B30861">
        <w:rPr>
          <w:rFonts w:ascii="Arial" w:eastAsia="SimSun" w:hAnsi="Arial" w:cs="Arial"/>
          <w:bCs/>
          <w:sz w:val="20"/>
          <w:szCs w:val="20"/>
          <w:lang w:eastAsia="hr-HR"/>
        </w:rPr>
        <w:t xml:space="preserve"> i </w:t>
      </w:r>
      <w:proofErr w:type="spellStart"/>
      <w:r w:rsidRPr="00B30861">
        <w:rPr>
          <w:rFonts w:ascii="Arial" w:eastAsia="SimSun" w:hAnsi="Arial" w:cs="Arial"/>
          <w:bCs/>
          <w:sz w:val="20"/>
          <w:szCs w:val="20"/>
          <w:lang w:eastAsia="hr-HR"/>
        </w:rPr>
        <w:t>interoperabilnošću</w:t>
      </w:r>
      <w:proofErr w:type="spellEnd"/>
      <w:r w:rsidRPr="00B30861">
        <w:rPr>
          <w:rFonts w:ascii="Arial" w:eastAsia="SimSun" w:hAnsi="Arial" w:cs="Arial"/>
          <w:bCs/>
          <w:sz w:val="20"/>
          <w:szCs w:val="20"/>
          <w:lang w:eastAsia="hr-HR"/>
        </w:rPr>
        <w:t xml:space="preserve"> s postojećom opremom, uslugama ili instalacijama koje su nabavljene u okviru prvotne nabave, i prouzročila bi značajne poteškoće ili znatno povećavanje troškova za naručitelja, sukladno članku 316. ZJN 2016.</w:t>
      </w:r>
    </w:p>
    <w:p w14:paraId="2743D35B" w14:textId="08F028A9"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Naručitelj smije izmijeniti ugovor o nabavi tijekom njegova trajanja bez provođenja novog postupka  nabave ako su kumulativno ispunjeni sljedeći uvjeti: do potrebe za izmjenom došlo je zbog okolnosti koje pažljiv naručitelj nije mogao predvidjeti; izmjenom se ne mijenja cjelokupna priroda ugovora; i svako povećanje cijene nije veće od 30 % vrijednosti prvotnog ugovora, sukladno članku 317. ZJN 2016.</w:t>
      </w:r>
    </w:p>
    <w:p w14:paraId="7010161C" w14:textId="45F37396"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 xml:space="preserve">Naručitelj smije izmijeniti ugovor o nabavi tijekom njegova trajanja bez provođenja novog postupka  nabave s ciljem zamjene prvotnog ugovaratelja s novim ugovarateljem koje je posljedica: primjene članka 315. ZJN 2016.,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 ili obveze neposrednog plaćanja </w:t>
      </w:r>
      <w:proofErr w:type="spellStart"/>
      <w:r w:rsidRPr="00B30861">
        <w:rPr>
          <w:rFonts w:ascii="Arial" w:eastAsia="SimSun" w:hAnsi="Arial" w:cs="Arial"/>
          <w:bCs/>
          <w:sz w:val="20"/>
          <w:szCs w:val="20"/>
          <w:lang w:eastAsia="hr-HR"/>
        </w:rPr>
        <w:t>podugovarateljima</w:t>
      </w:r>
      <w:proofErr w:type="spellEnd"/>
      <w:r w:rsidRPr="00B30861">
        <w:rPr>
          <w:rFonts w:ascii="Arial" w:eastAsia="SimSun" w:hAnsi="Arial" w:cs="Arial"/>
          <w:bCs/>
          <w:sz w:val="20"/>
          <w:szCs w:val="20"/>
          <w:lang w:eastAsia="hr-HR"/>
        </w:rPr>
        <w:t>, sukladno članku 318. ZJN 2016.</w:t>
      </w:r>
    </w:p>
    <w:p w14:paraId="342D1806" w14:textId="2AA57E06"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Naručitelj smije izmijeniti ugovor o nabavi tijekom njegova trajanja bez provođenja novog postupka  nabave ako izmjene, neovisno o njihovoj vrijednosti, nisu značajne u smislu članka 321. ZJN 2016.</w:t>
      </w:r>
    </w:p>
    <w:p w14:paraId="40FF6EBA" w14:textId="17006665"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 xml:space="preserve">Naručitelj smije izmijeniti ugovor o nabavi tijekom njegova trajanja bez provođenja novog postupka  nabave ako su kumulativno ispunjeni sljedeći uvjeti: vrijednost izmjene manja je od europskih pragova iz članka 13. ZJN 2016.; vrijednost izmjene manja je od 10 % prvotne vrijednosti ugovora o nabavi robe ili usluga, </w:t>
      </w:r>
      <w:r w:rsidRPr="00B30861">
        <w:rPr>
          <w:rFonts w:ascii="Arial" w:eastAsia="SimSun" w:hAnsi="Arial" w:cs="Arial"/>
          <w:bCs/>
          <w:sz w:val="20"/>
          <w:szCs w:val="20"/>
          <w:lang w:eastAsia="hr-HR"/>
        </w:rPr>
        <w:lastRenderedPageBreak/>
        <w:t>odnosno manja je od 15 % prvotne vrijednosti ugovora o nabavi radova; i izmjena ne mijenja cjelokupnu prirodu ugovora, sukladno članku 320. ZJN 2016.</w:t>
      </w:r>
    </w:p>
    <w:p w14:paraId="2247B987" w14:textId="1FB35ED3" w:rsidR="00B30861" w:rsidRPr="00B30861" w:rsidRDefault="00B30861" w:rsidP="00B30861">
      <w:pPr>
        <w:spacing w:before="120" w:after="120" w:line="276" w:lineRule="auto"/>
        <w:jc w:val="both"/>
        <w:outlineLvl w:val="4"/>
        <w:rPr>
          <w:rFonts w:ascii="Arial" w:eastAsia="SimSun" w:hAnsi="Arial" w:cs="Arial"/>
          <w:bCs/>
          <w:sz w:val="20"/>
          <w:szCs w:val="20"/>
          <w:lang w:eastAsia="hr-HR"/>
        </w:rPr>
      </w:pPr>
      <w:r w:rsidRPr="00B30861">
        <w:rPr>
          <w:rFonts w:ascii="Arial" w:eastAsia="SimSun" w:hAnsi="Arial" w:cs="Arial"/>
          <w:bCs/>
          <w:sz w:val="20"/>
          <w:szCs w:val="20"/>
          <w:lang w:eastAsia="hr-HR"/>
        </w:rPr>
        <w:t>Izmjena se u svakom slučaju smatra značajnom ako je ispunjen jedan ili više sljedećih uvjeta: 1. izmjenom se unose uvjeti koji bi, da su bili dio prvotnog postupka nabave, dopustili prihvaćanje drugih natjecatelja od onih koji su prvotno odabrani ili prihvaćanje ponude različite od ponude koja je izvorno prihvaćena ili privlačenje dodatnih sudionika u postupak nabave 2. izmjenom se mijenja ekonomska ravnoteža ugovora u korist ugovaratelja na način koji nije predviđen prvotnim ugovorom 3. izmjenom se značajno povećava opseg ugovora 4. ako novi ugovaratelj zamijeni onoga kojemu je prvotno naručitelj dodijelio ugovor, osim u slučajevima iz članka 318. ZJN 2016.</w:t>
      </w:r>
    </w:p>
    <w:p w14:paraId="1D4D154B" w14:textId="77777777" w:rsidR="001571EA" w:rsidRPr="00870B92" w:rsidRDefault="001571EA" w:rsidP="001571EA">
      <w:pPr>
        <w:spacing w:before="240" w:after="120" w:line="276" w:lineRule="auto"/>
        <w:jc w:val="both"/>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POSTUPANJE UGOVORNIH STRANA U SLUČAJU IZMJENA UGOVORA</w:t>
      </w:r>
    </w:p>
    <w:p w14:paraId="3136AEA5" w14:textId="6495BA6F" w:rsidR="001571EA" w:rsidRPr="00870B92" w:rsidRDefault="001571EA" w:rsidP="002D3182">
      <w:pPr>
        <w:spacing w:before="240" w:after="120" w:line="276" w:lineRule="auto"/>
        <w:jc w:val="center"/>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 xml:space="preserve">Članak </w:t>
      </w:r>
      <w:r w:rsidR="008D6DF4">
        <w:rPr>
          <w:rFonts w:ascii="Arial" w:eastAsia="SimSun" w:hAnsi="Arial" w:cs="Arial"/>
          <w:b/>
          <w:bCs/>
          <w:sz w:val="20"/>
          <w:szCs w:val="20"/>
          <w:lang w:eastAsia="hr-HR"/>
        </w:rPr>
        <w:t>15</w:t>
      </w:r>
      <w:r w:rsidRPr="00870B92">
        <w:rPr>
          <w:rFonts w:ascii="Arial" w:eastAsia="SimSun" w:hAnsi="Arial" w:cs="Arial"/>
          <w:b/>
          <w:bCs/>
          <w:sz w:val="20"/>
          <w:szCs w:val="20"/>
          <w:lang w:eastAsia="hr-HR"/>
        </w:rPr>
        <w:t>.</w:t>
      </w:r>
    </w:p>
    <w:p w14:paraId="19D6C5F6" w14:textId="6A2431F6" w:rsidR="001571EA" w:rsidRPr="00870B92" w:rsidRDefault="001571EA" w:rsidP="0041759C">
      <w:pPr>
        <w:spacing w:before="120" w:after="120" w:line="276" w:lineRule="auto"/>
        <w:jc w:val="both"/>
        <w:outlineLvl w:val="4"/>
        <w:rPr>
          <w:rFonts w:ascii="Arial" w:eastAsia="SimSun" w:hAnsi="Arial" w:cs="Arial"/>
          <w:bCs/>
          <w:sz w:val="20"/>
          <w:szCs w:val="20"/>
          <w:lang w:eastAsia="hr-HR"/>
        </w:rPr>
      </w:pPr>
      <w:r w:rsidRPr="00870B92">
        <w:rPr>
          <w:rFonts w:ascii="Arial" w:eastAsia="SimSun" w:hAnsi="Arial" w:cs="Arial"/>
          <w:bCs/>
          <w:sz w:val="20"/>
          <w:szCs w:val="20"/>
          <w:lang w:eastAsia="hr-HR"/>
        </w:rPr>
        <w:t xml:space="preserve">U slučaju izmjena ugovora o nabavi sukladno gore </w:t>
      </w:r>
      <w:r w:rsidR="00DB0FCC">
        <w:rPr>
          <w:rFonts w:ascii="Arial" w:eastAsia="SimSun" w:hAnsi="Arial" w:cs="Arial"/>
          <w:bCs/>
          <w:sz w:val="20"/>
          <w:szCs w:val="20"/>
          <w:lang w:eastAsia="hr-HR"/>
        </w:rPr>
        <w:t>članku</w:t>
      </w:r>
      <w:r w:rsidRPr="00870B92">
        <w:rPr>
          <w:rFonts w:ascii="Arial" w:eastAsia="SimSun" w:hAnsi="Arial" w:cs="Arial"/>
          <w:bCs/>
          <w:sz w:val="20"/>
          <w:szCs w:val="20"/>
          <w:lang w:eastAsia="hr-HR"/>
        </w:rPr>
        <w:t xml:space="preserve"> </w:t>
      </w:r>
      <w:r w:rsidR="009E0647" w:rsidRPr="00870B92">
        <w:rPr>
          <w:rFonts w:ascii="Arial" w:eastAsia="SimSun" w:hAnsi="Arial" w:cs="Arial"/>
          <w:bCs/>
          <w:sz w:val="20"/>
          <w:szCs w:val="20"/>
          <w:lang w:eastAsia="hr-HR"/>
        </w:rPr>
        <w:t>14</w:t>
      </w:r>
      <w:r w:rsidRPr="00870B92">
        <w:rPr>
          <w:rFonts w:ascii="Arial" w:eastAsia="SimSun" w:hAnsi="Arial" w:cs="Arial"/>
          <w:bCs/>
          <w:sz w:val="20"/>
          <w:szCs w:val="20"/>
          <w:lang w:eastAsia="hr-HR"/>
        </w:rPr>
        <w:t xml:space="preserve">. Ugovora, Naručitelj i Izvođač sklopit će dodatak Ugovoru – pisani sporazum ugovornih strana kojim se, sukladno odredbama </w:t>
      </w:r>
      <w:r w:rsidR="00B958D8" w:rsidRPr="00870B92">
        <w:rPr>
          <w:rFonts w:ascii="Arial" w:eastAsia="SimSun" w:hAnsi="Arial" w:cs="Arial"/>
          <w:bCs/>
          <w:sz w:val="20"/>
          <w:szCs w:val="20"/>
          <w:lang w:eastAsia="hr-HR"/>
        </w:rPr>
        <w:t xml:space="preserve">Ugovora </w:t>
      </w:r>
      <w:r w:rsidRPr="00870B92">
        <w:rPr>
          <w:rFonts w:ascii="Arial" w:eastAsia="SimSun" w:hAnsi="Arial" w:cs="Arial"/>
          <w:bCs/>
          <w:sz w:val="20"/>
          <w:szCs w:val="20"/>
          <w:lang w:eastAsia="hr-HR"/>
        </w:rPr>
        <w:t xml:space="preserve">o nabavi i važećih propisa o nabavi, mijenjaju uvjeti i sadržaj </w:t>
      </w:r>
      <w:r w:rsidR="00B958D8" w:rsidRPr="00870B92">
        <w:rPr>
          <w:rFonts w:ascii="Arial" w:eastAsia="SimSun" w:hAnsi="Arial" w:cs="Arial"/>
          <w:bCs/>
          <w:sz w:val="20"/>
          <w:szCs w:val="20"/>
          <w:lang w:eastAsia="hr-HR"/>
        </w:rPr>
        <w:t>U</w:t>
      </w:r>
      <w:r w:rsidRPr="00870B92">
        <w:rPr>
          <w:rFonts w:ascii="Arial" w:eastAsia="SimSun" w:hAnsi="Arial" w:cs="Arial"/>
          <w:bCs/>
          <w:sz w:val="20"/>
          <w:szCs w:val="20"/>
          <w:lang w:eastAsia="hr-HR"/>
        </w:rPr>
        <w:t xml:space="preserve">govora. Izmjenu </w:t>
      </w:r>
      <w:r w:rsidR="00B958D8" w:rsidRPr="00870B92">
        <w:rPr>
          <w:rFonts w:ascii="Arial" w:eastAsia="SimSun" w:hAnsi="Arial" w:cs="Arial"/>
          <w:bCs/>
          <w:sz w:val="20"/>
          <w:szCs w:val="20"/>
          <w:lang w:eastAsia="hr-HR"/>
        </w:rPr>
        <w:t xml:space="preserve">Ugovora </w:t>
      </w:r>
      <w:r w:rsidRPr="00870B92">
        <w:rPr>
          <w:rFonts w:ascii="Arial" w:eastAsia="SimSun" w:hAnsi="Arial" w:cs="Arial"/>
          <w:bCs/>
          <w:sz w:val="20"/>
          <w:szCs w:val="20"/>
          <w:lang w:eastAsia="hr-HR"/>
        </w:rPr>
        <w:t>potpisuju obje ugovorne strane.</w:t>
      </w:r>
      <w:r w:rsidR="0041759C" w:rsidRPr="00870B92">
        <w:rPr>
          <w:rFonts w:ascii="Arial" w:eastAsia="SimSun" w:hAnsi="Arial" w:cs="Arial"/>
          <w:bCs/>
          <w:sz w:val="20"/>
          <w:szCs w:val="20"/>
          <w:lang w:eastAsia="hr-HR"/>
        </w:rPr>
        <w:t xml:space="preserve"> </w:t>
      </w:r>
    </w:p>
    <w:p w14:paraId="5F7535EC" w14:textId="77777777" w:rsidR="001571EA" w:rsidRPr="00870B92" w:rsidRDefault="001571EA" w:rsidP="002D3182">
      <w:pPr>
        <w:spacing w:before="120" w:after="120" w:line="276" w:lineRule="auto"/>
        <w:jc w:val="both"/>
        <w:outlineLvl w:val="4"/>
        <w:rPr>
          <w:rFonts w:ascii="Arial" w:eastAsia="SimSun" w:hAnsi="Arial" w:cs="Arial"/>
          <w:bCs/>
          <w:sz w:val="20"/>
          <w:szCs w:val="20"/>
          <w:lang w:eastAsia="hr-HR"/>
        </w:rPr>
      </w:pPr>
      <w:r w:rsidRPr="00870B92">
        <w:rPr>
          <w:rFonts w:ascii="Arial" w:eastAsia="SimSun" w:hAnsi="Arial" w:cs="Arial"/>
          <w:bCs/>
          <w:sz w:val="20"/>
          <w:szCs w:val="20"/>
          <w:lang w:eastAsia="hr-HR"/>
        </w:rPr>
        <w:t xml:space="preserve">Ugovorna strana kod koje su nastupile okolnosti zbog kojih se traži izmjena Ugovora dužna je podnijeti prijedlog izmjena u pisanom obliku drugoj strani što je prije moguće. U prijedlogu izmjena treba opisati razloge zbog kojih se izmjena predlaže. </w:t>
      </w:r>
    </w:p>
    <w:p w14:paraId="2EA28A7C" w14:textId="6BEBD329" w:rsidR="001571EA" w:rsidRPr="00870B92" w:rsidRDefault="001571EA" w:rsidP="002D3182">
      <w:pPr>
        <w:spacing w:before="120" w:after="120" w:line="276" w:lineRule="auto"/>
        <w:jc w:val="both"/>
        <w:outlineLvl w:val="4"/>
        <w:rPr>
          <w:rFonts w:ascii="Arial" w:eastAsia="SimSun" w:hAnsi="Arial" w:cs="Arial"/>
          <w:bCs/>
          <w:sz w:val="20"/>
          <w:szCs w:val="20"/>
          <w:lang w:eastAsia="hr-HR"/>
        </w:rPr>
      </w:pPr>
      <w:r w:rsidRPr="00870B92">
        <w:rPr>
          <w:rFonts w:ascii="Arial" w:eastAsia="SimSun" w:hAnsi="Arial" w:cs="Arial"/>
          <w:bCs/>
          <w:sz w:val="20"/>
          <w:szCs w:val="20"/>
          <w:lang w:eastAsia="hr-HR"/>
        </w:rPr>
        <w:t>Druga ugovorna strana će se o zaprimljenom prijedlogu očitovati najkasnije</w:t>
      </w:r>
      <w:r w:rsidR="00130B4B">
        <w:rPr>
          <w:rFonts w:ascii="Arial" w:eastAsia="SimSun" w:hAnsi="Arial" w:cs="Arial"/>
          <w:bCs/>
          <w:sz w:val="20"/>
          <w:szCs w:val="20"/>
          <w:lang w:eastAsia="hr-HR"/>
        </w:rPr>
        <w:t xml:space="preserve"> u roku od</w:t>
      </w:r>
      <w:r w:rsidRPr="00870B92">
        <w:rPr>
          <w:rFonts w:ascii="Arial" w:eastAsia="SimSun" w:hAnsi="Arial" w:cs="Arial"/>
          <w:bCs/>
          <w:sz w:val="20"/>
          <w:szCs w:val="20"/>
          <w:lang w:eastAsia="hr-HR"/>
        </w:rPr>
        <w:t xml:space="preserve"> 20</w:t>
      </w:r>
      <w:r w:rsidR="00130B4B">
        <w:rPr>
          <w:rFonts w:ascii="Arial" w:eastAsia="SimSun" w:hAnsi="Arial" w:cs="Arial"/>
          <w:bCs/>
          <w:sz w:val="20"/>
          <w:szCs w:val="20"/>
          <w:lang w:eastAsia="hr-HR"/>
        </w:rPr>
        <w:t xml:space="preserve"> (dvadeset)</w:t>
      </w:r>
      <w:r w:rsidRPr="00870B92">
        <w:rPr>
          <w:rFonts w:ascii="Arial" w:eastAsia="SimSun" w:hAnsi="Arial" w:cs="Arial"/>
          <w:bCs/>
          <w:sz w:val="20"/>
          <w:szCs w:val="20"/>
          <w:lang w:eastAsia="hr-HR"/>
        </w:rPr>
        <w:t xml:space="preserve"> dana od primitka prijedloga. U slučaju da se strane usuglase oko sadržaja izmjene, Naručitelj će pripremiti tekst dodatka ugovoru o nabavi i dostaviti ga na potpis Izvođaču u roku od 15</w:t>
      </w:r>
      <w:r w:rsidR="00130B4B">
        <w:rPr>
          <w:rFonts w:ascii="Arial" w:eastAsia="SimSun" w:hAnsi="Arial" w:cs="Arial"/>
          <w:bCs/>
          <w:sz w:val="20"/>
          <w:szCs w:val="20"/>
          <w:lang w:eastAsia="hr-HR"/>
        </w:rPr>
        <w:t xml:space="preserve"> (petnaest)</w:t>
      </w:r>
      <w:r w:rsidRPr="00870B92">
        <w:rPr>
          <w:rFonts w:ascii="Arial" w:eastAsia="SimSun" w:hAnsi="Arial" w:cs="Arial"/>
          <w:bCs/>
          <w:sz w:val="20"/>
          <w:szCs w:val="20"/>
          <w:lang w:eastAsia="hr-HR"/>
        </w:rPr>
        <w:t xml:space="preserve"> dana od dana usuglašavanja o sadržaju izmjene, odnosno dana saznanja o istom. </w:t>
      </w:r>
    </w:p>
    <w:p w14:paraId="2CA7722B" w14:textId="77777777" w:rsidR="001571EA" w:rsidRPr="00870B92" w:rsidRDefault="001571EA" w:rsidP="002D3182">
      <w:pPr>
        <w:spacing w:before="120" w:after="120" w:line="276" w:lineRule="auto"/>
        <w:jc w:val="both"/>
        <w:outlineLvl w:val="4"/>
        <w:rPr>
          <w:rFonts w:ascii="Arial" w:eastAsia="SimSun" w:hAnsi="Arial" w:cs="Arial"/>
          <w:bCs/>
          <w:sz w:val="20"/>
          <w:szCs w:val="20"/>
          <w:lang w:eastAsia="hr-HR"/>
        </w:rPr>
      </w:pPr>
      <w:r w:rsidRPr="00870B92">
        <w:rPr>
          <w:rFonts w:ascii="Arial" w:eastAsia="SimSun" w:hAnsi="Arial" w:cs="Arial"/>
          <w:bCs/>
          <w:sz w:val="20"/>
          <w:szCs w:val="20"/>
          <w:lang w:eastAsia="hr-HR"/>
        </w:rPr>
        <w:t xml:space="preserve">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 </w:t>
      </w:r>
    </w:p>
    <w:p w14:paraId="2ED39B29" w14:textId="77777777" w:rsidR="001571EA" w:rsidRPr="00870B92" w:rsidRDefault="001571EA" w:rsidP="002D3182">
      <w:pPr>
        <w:spacing w:before="120" w:after="120" w:line="276" w:lineRule="auto"/>
        <w:jc w:val="both"/>
        <w:outlineLvl w:val="4"/>
        <w:rPr>
          <w:rFonts w:ascii="Arial" w:eastAsia="SimSun" w:hAnsi="Arial" w:cs="Arial"/>
          <w:bCs/>
          <w:sz w:val="20"/>
          <w:szCs w:val="20"/>
          <w:lang w:eastAsia="hr-HR"/>
        </w:rPr>
      </w:pPr>
      <w:r w:rsidRPr="00870B92">
        <w:rPr>
          <w:rFonts w:ascii="Arial" w:eastAsia="SimSun" w:hAnsi="Arial" w:cs="Arial"/>
          <w:bCs/>
          <w:sz w:val="20"/>
          <w:szCs w:val="20"/>
          <w:lang w:eastAsia="hr-HR"/>
        </w:rPr>
        <w:t xml:space="preserve">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 </w:t>
      </w:r>
    </w:p>
    <w:p w14:paraId="06F44EF0" w14:textId="77777777" w:rsidR="001571EA" w:rsidRPr="00870B92" w:rsidRDefault="001571EA" w:rsidP="002D3182">
      <w:pPr>
        <w:spacing w:before="120" w:after="120" w:line="276" w:lineRule="auto"/>
        <w:jc w:val="both"/>
        <w:outlineLvl w:val="4"/>
        <w:rPr>
          <w:rFonts w:ascii="Arial" w:eastAsia="SimSun" w:hAnsi="Arial" w:cs="Arial"/>
          <w:bCs/>
          <w:sz w:val="20"/>
          <w:szCs w:val="20"/>
          <w:lang w:eastAsia="hr-HR"/>
        </w:rPr>
      </w:pPr>
      <w:r w:rsidRPr="00870B92">
        <w:rPr>
          <w:rFonts w:ascii="Arial" w:eastAsia="SimSun" w:hAnsi="Arial" w:cs="Arial"/>
          <w:bCs/>
          <w:sz w:val="20"/>
          <w:szCs w:val="20"/>
          <w:lang w:eastAsia="hr-HR"/>
        </w:rPr>
        <w:t xml:space="preserve">Izmjena koju je izvršio Izvođač bez pisanog naloga Naručitelja ili bez dodatka ugovoru nije dopuštena i izvršena je na njegov financijski rizik. </w:t>
      </w:r>
    </w:p>
    <w:p w14:paraId="38B3FFBC" w14:textId="77777777" w:rsidR="004B40C7" w:rsidRPr="00870B92" w:rsidRDefault="001571EA" w:rsidP="004B40C7">
      <w:pPr>
        <w:spacing w:before="240" w:after="120" w:line="276" w:lineRule="auto"/>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KAŠNJENJE, UGOVORNA KAZNA I ŠTETA</w:t>
      </w:r>
      <w:bookmarkEnd w:id="17"/>
    </w:p>
    <w:p w14:paraId="6C66A384" w14:textId="182B0F63"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bookmarkStart w:id="18" w:name="_Toc187025319"/>
      <w:bookmarkStart w:id="19" w:name="_Toc256872698"/>
      <w:r w:rsidRPr="00870B92">
        <w:rPr>
          <w:rFonts w:ascii="Arial" w:eastAsia="SimSun" w:hAnsi="Arial" w:cs="Arial"/>
          <w:b/>
          <w:bCs/>
          <w:sz w:val="20"/>
          <w:szCs w:val="20"/>
          <w:lang w:eastAsia="hr-HR"/>
        </w:rPr>
        <w:t xml:space="preserve">Članak </w:t>
      </w:r>
      <w:r w:rsidR="00DB0FCC">
        <w:rPr>
          <w:rFonts w:ascii="Arial" w:eastAsia="SimSun" w:hAnsi="Arial" w:cs="Arial"/>
          <w:b/>
          <w:bCs/>
          <w:iCs/>
          <w:sz w:val="20"/>
          <w:szCs w:val="20"/>
          <w:lang w:eastAsia="hr-HR"/>
        </w:rPr>
        <w:t>16</w:t>
      </w:r>
      <w:r w:rsidR="001571EA" w:rsidRPr="00870B92">
        <w:rPr>
          <w:rFonts w:ascii="Arial" w:eastAsia="SimSun" w:hAnsi="Arial" w:cs="Arial"/>
          <w:b/>
          <w:bCs/>
          <w:iCs/>
          <w:sz w:val="20"/>
          <w:szCs w:val="20"/>
          <w:lang w:eastAsia="hr-HR"/>
        </w:rPr>
        <w:t>.</w:t>
      </w:r>
    </w:p>
    <w:p w14:paraId="389BDF16" w14:textId="2BE55B03" w:rsidR="004B40C7" w:rsidRDefault="004B40C7" w:rsidP="004B40C7">
      <w:pPr>
        <w:tabs>
          <w:tab w:val="num" w:pos="709"/>
        </w:tabs>
        <w:spacing w:before="100" w:after="120" w:line="276" w:lineRule="auto"/>
        <w:jc w:val="both"/>
        <w:rPr>
          <w:rFonts w:ascii="Arial" w:eastAsia="SimSun" w:hAnsi="Arial" w:cs="Arial"/>
          <w:color w:val="000000"/>
          <w:sz w:val="20"/>
          <w:szCs w:val="20"/>
          <w:lang w:eastAsia="zh-CN"/>
        </w:rPr>
      </w:pPr>
      <w:r w:rsidRPr="00870B92">
        <w:rPr>
          <w:rFonts w:ascii="Arial" w:eastAsia="SimSun" w:hAnsi="Arial" w:cs="Arial"/>
          <w:sz w:val="20"/>
          <w:szCs w:val="20"/>
          <w:lang w:eastAsia="zh-CN"/>
        </w:rPr>
        <w:t xml:space="preserve">Ako Izvođač ne izvede </w:t>
      </w:r>
      <w:r w:rsidR="0079098F" w:rsidRPr="00870B92">
        <w:rPr>
          <w:rFonts w:ascii="Arial" w:eastAsia="SimSun" w:hAnsi="Arial" w:cs="Arial"/>
          <w:sz w:val="20"/>
          <w:szCs w:val="20"/>
          <w:lang w:eastAsia="zh-CN"/>
        </w:rPr>
        <w:t xml:space="preserve">radove </w:t>
      </w:r>
      <w:r w:rsidRPr="00870B92">
        <w:rPr>
          <w:rFonts w:ascii="Arial" w:eastAsia="SimSun" w:hAnsi="Arial" w:cs="Arial"/>
          <w:sz w:val="20"/>
          <w:szCs w:val="20"/>
          <w:lang w:eastAsia="zh-CN"/>
        </w:rPr>
        <w:t xml:space="preserve">u </w:t>
      </w:r>
      <w:r w:rsidR="006941E7">
        <w:rPr>
          <w:rFonts w:ascii="Arial" w:eastAsia="Times New Roman" w:hAnsi="Arial" w:cs="Arial"/>
          <w:color w:val="000000"/>
          <w:sz w:val="20"/>
          <w:szCs w:val="20"/>
          <w:lang w:eastAsia="hr-HR"/>
        </w:rPr>
        <w:t>rokovima navedenima u članku</w:t>
      </w:r>
      <w:r w:rsidR="008C3D97">
        <w:rPr>
          <w:rFonts w:ascii="Arial" w:eastAsia="Times New Roman" w:hAnsi="Arial" w:cs="Arial"/>
          <w:color w:val="000000"/>
          <w:sz w:val="20"/>
          <w:szCs w:val="20"/>
          <w:lang w:eastAsia="hr-HR"/>
        </w:rPr>
        <w:t xml:space="preserve"> 7</w:t>
      </w:r>
      <w:r w:rsidR="00EA53B9" w:rsidRPr="00870B92">
        <w:rPr>
          <w:rFonts w:ascii="Arial" w:eastAsia="Times New Roman" w:hAnsi="Arial" w:cs="Arial"/>
          <w:color w:val="000000"/>
          <w:sz w:val="20"/>
          <w:szCs w:val="20"/>
          <w:lang w:eastAsia="hr-HR"/>
        </w:rPr>
        <w:t>. ovog Ugovora</w:t>
      </w:r>
      <w:r w:rsidRPr="00870B92">
        <w:rPr>
          <w:rFonts w:ascii="Arial" w:eastAsia="SimSun" w:hAnsi="Arial" w:cs="Arial"/>
          <w:color w:val="000000"/>
          <w:sz w:val="20"/>
          <w:szCs w:val="20"/>
          <w:lang w:eastAsia="zh-CN"/>
        </w:rPr>
        <w:t xml:space="preserve">, Naručitelj će bez štete po svoja ostala prava iz </w:t>
      </w:r>
      <w:r w:rsidRPr="00870B92">
        <w:rPr>
          <w:rFonts w:ascii="Arial" w:eastAsia="Times New Roman" w:hAnsi="Arial" w:cs="Arial"/>
          <w:color w:val="000000"/>
          <w:sz w:val="20"/>
          <w:szCs w:val="20"/>
          <w:lang w:eastAsia="hr-HR"/>
        </w:rPr>
        <w:t>Ugovora,</w:t>
      </w:r>
      <w:r w:rsidRPr="00870B92">
        <w:rPr>
          <w:rFonts w:ascii="Arial" w:eastAsia="SimSun" w:hAnsi="Arial" w:cs="Arial"/>
          <w:color w:val="000000"/>
          <w:sz w:val="20"/>
          <w:szCs w:val="20"/>
          <w:lang w:eastAsia="zh-CN"/>
        </w:rPr>
        <w:t xml:space="preserve"> obračunati </w:t>
      </w:r>
      <w:r w:rsidR="002A36A2" w:rsidRPr="00870B92">
        <w:rPr>
          <w:rFonts w:ascii="Arial" w:eastAsia="SimSun" w:hAnsi="Arial" w:cs="Arial"/>
          <w:color w:val="000000"/>
          <w:sz w:val="20"/>
          <w:szCs w:val="20"/>
          <w:lang w:eastAsia="zh-CN"/>
        </w:rPr>
        <w:t xml:space="preserve">ugovornu kaznu za </w:t>
      </w:r>
      <w:r w:rsidR="00EA53B9" w:rsidRPr="00870B92">
        <w:rPr>
          <w:rFonts w:ascii="Arial" w:eastAsia="SimSun" w:hAnsi="Arial" w:cs="Arial"/>
          <w:color w:val="000000"/>
          <w:sz w:val="20"/>
          <w:szCs w:val="20"/>
          <w:lang w:eastAsia="zh-CN"/>
        </w:rPr>
        <w:t xml:space="preserve">svaki pojedini slučaj </w:t>
      </w:r>
      <w:r w:rsidR="002A36A2" w:rsidRPr="00870B92">
        <w:rPr>
          <w:rFonts w:ascii="Arial" w:eastAsia="SimSun" w:hAnsi="Arial" w:cs="Arial"/>
          <w:color w:val="000000"/>
          <w:sz w:val="20"/>
          <w:szCs w:val="20"/>
          <w:lang w:eastAsia="zh-CN"/>
        </w:rPr>
        <w:t>kašnjenj</w:t>
      </w:r>
      <w:r w:rsidR="00EA53B9" w:rsidRPr="00870B92">
        <w:rPr>
          <w:rFonts w:ascii="Arial" w:eastAsia="SimSun" w:hAnsi="Arial" w:cs="Arial"/>
          <w:color w:val="000000"/>
          <w:sz w:val="20"/>
          <w:szCs w:val="20"/>
          <w:lang w:eastAsia="zh-CN"/>
        </w:rPr>
        <w:t>a</w:t>
      </w:r>
      <w:r w:rsidR="002A36A2" w:rsidRPr="00870B92">
        <w:rPr>
          <w:rFonts w:ascii="Arial" w:eastAsia="SimSun" w:hAnsi="Arial" w:cs="Arial"/>
          <w:color w:val="000000"/>
          <w:sz w:val="20"/>
          <w:szCs w:val="20"/>
          <w:lang w:eastAsia="zh-CN"/>
        </w:rPr>
        <w:t xml:space="preserve"> 2</w:t>
      </w:r>
      <w:r w:rsidR="00694408" w:rsidRPr="00870B92">
        <w:rPr>
          <w:rFonts w:ascii="Arial" w:eastAsia="SimSun" w:hAnsi="Arial" w:cs="Arial"/>
          <w:color w:val="000000"/>
          <w:sz w:val="20"/>
          <w:szCs w:val="20"/>
          <w:lang w:eastAsia="zh-CN"/>
        </w:rPr>
        <w:t>‰ (dva</w:t>
      </w:r>
      <w:r w:rsidRPr="00870B92">
        <w:rPr>
          <w:rFonts w:ascii="Arial" w:eastAsia="SimSun" w:hAnsi="Arial" w:cs="Arial"/>
          <w:color w:val="000000"/>
          <w:sz w:val="20"/>
          <w:szCs w:val="20"/>
          <w:lang w:eastAsia="zh-CN"/>
        </w:rPr>
        <w:t xml:space="preserve"> promila) </w:t>
      </w:r>
      <w:r w:rsidRPr="00870B92">
        <w:rPr>
          <w:rFonts w:ascii="Arial" w:eastAsia="Times New Roman" w:hAnsi="Arial" w:cs="Arial"/>
          <w:color w:val="000000"/>
          <w:sz w:val="20"/>
          <w:szCs w:val="20"/>
          <w:lang w:eastAsia="hr-HR"/>
        </w:rPr>
        <w:t>za svaki dan zakašnjenja</w:t>
      </w:r>
      <w:r w:rsidRPr="00870B92">
        <w:rPr>
          <w:rFonts w:ascii="Arial" w:eastAsia="SimSun" w:hAnsi="Arial" w:cs="Arial"/>
          <w:color w:val="000000"/>
          <w:sz w:val="20"/>
          <w:szCs w:val="20"/>
          <w:lang w:eastAsia="zh-CN"/>
        </w:rPr>
        <w:t xml:space="preserve"> za dio </w:t>
      </w:r>
      <w:r w:rsidR="0079098F" w:rsidRPr="00870B92">
        <w:rPr>
          <w:rFonts w:ascii="Arial" w:eastAsia="SimSun" w:hAnsi="Arial" w:cs="Arial"/>
          <w:color w:val="000000"/>
          <w:sz w:val="20"/>
          <w:szCs w:val="20"/>
          <w:lang w:eastAsia="zh-CN"/>
        </w:rPr>
        <w:t xml:space="preserve">radova </w:t>
      </w:r>
      <w:r w:rsidRPr="00870B92">
        <w:rPr>
          <w:rFonts w:ascii="Arial" w:eastAsia="SimSun" w:hAnsi="Arial" w:cs="Arial"/>
          <w:color w:val="000000"/>
          <w:sz w:val="20"/>
          <w:szCs w:val="20"/>
          <w:lang w:eastAsia="zh-CN"/>
        </w:rPr>
        <w:t xml:space="preserve">koji nije izveden u roku, a do najviše 10% (deset posto) od ukupne ugovorene vrijednosti </w:t>
      </w:r>
      <w:r w:rsidR="00EA53B9" w:rsidRPr="00870B92">
        <w:rPr>
          <w:rFonts w:ascii="Arial" w:eastAsia="SimSun" w:hAnsi="Arial" w:cs="Arial"/>
          <w:color w:val="000000"/>
          <w:sz w:val="20"/>
          <w:szCs w:val="20"/>
          <w:lang w:eastAsia="zh-CN"/>
        </w:rPr>
        <w:t xml:space="preserve">ovog Ugovora </w:t>
      </w:r>
      <w:r w:rsidRPr="00870B92">
        <w:rPr>
          <w:rFonts w:ascii="Arial" w:eastAsia="SimSun" w:hAnsi="Arial" w:cs="Arial"/>
          <w:color w:val="000000"/>
          <w:sz w:val="20"/>
          <w:szCs w:val="20"/>
          <w:lang w:eastAsia="zh-CN"/>
        </w:rPr>
        <w:t xml:space="preserve">bez PDV-a. </w:t>
      </w:r>
      <w:r w:rsidR="006941E7" w:rsidRPr="006941E7">
        <w:rPr>
          <w:rFonts w:ascii="Arial" w:eastAsia="SimSun" w:hAnsi="Arial" w:cs="Arial"/>
          <w:color w:val="000000"/>
          <w:sz w:val="20"/>
          <w:szCs w:val="20"/>
          <w:lang w:eastAsia="zh-CN"/>
        </w:rPr>
        <w:t>Plaćanje ugovorne kazne ne utječe na obveze izvođača.</w:t>
      </w:r>
    </w:p>
    <w:p w14:paraId="5F72BB5F" w14:textId="26A011E6" w:rsidR="006941E7" w:rsidRPr="00870B92" w:rsidRDefault="006941E7" w:rsidP="004B40C7">
      <w:pPr>
        <w:tabs>
          <w:tab w:val="num" w:pos="709"/>
        </w:tabs>
        <w:spacing w:before="100" w:after="120" w:line="276" w:lineRule="auto"/>
        <w:jc w:val="both"/>
        <w:rPr>
          <w:rFonts w:ascii="Arial" w:eastAsia="Times New Roman" w:hAnsi="Arial" w:cs="Arial"/>
          <w:color w:val="000000"/>
          <w:sz w:val="20"/>
          <w:szCs w:val="20"/>
          <w:lang w:eastAsia="hr-HR"/>
        </w:rPr>
      </w:pPr>
      <w:r w:rsidRPr="006941E7">
        <w:rPr>
          <w:rFonts w:ascii="Arial" w:eastAsia="Times New Roman" w:hAnsi="Arial" w:cs="Arial"/>
          <w:color w:val="000000"/>
          <w:sz w:val="20"/>
          <w:szCs w:val="20"/>
          <w:lang w:eastAsia="hr-HR"/>
        </w:rPr>
        <w:lastRenderedPageBreak/>
        <w:t xml:space="preserve">Ako postoji opravdana sumnja da radovi neće biti izvedeni u ugovorenom roku, Naručitelj ima pravo zatražiti od </w:t>
      </w:r>
      <w:r>
        <w:rPr>
          <w:rFonts w:ascii="Arial" w:eastAsia="Times New Roman" w:hAnsi="Arial" w:cs="Arial"/>
          <w:color w:val="000000"/>
          <w:sz w:val="20"/>
          <w:szCs w:val="20"/>
          <w:lang w:eastAsia="hr-HR"/>
        </w:rPr>
        <w:t>Izvođača</w:t>
      </w:r>
      <w:r w:rsidRPr="006941E7">
        <w:rPr>
          <w:rFonts w:ascii="Arial" w:eastAsia="Times New Roman" w:hAnsi="Arial" w:cs="Arial"/>
          <w:color w:val="000000"/>
          <w:sz w:val="20"/>
          <w:szCs w:val="20"/>
          <w:lang w:eastAsia="hr-HR"/>
        </w:rPr>
        <w:t xml:space="preserve"> da poduzme sve potrebne mjere kojima se osigurava odgovarajuće ubrzanje bez dodatnih troškova za Naručitelja.</w:t>
      </w:r>
    </w:p>
    <w:p w14:paraId="4ECA2AA1" w14:textId="77777777" w:rsidR="00EA53B9" w:rsidRPr="00870B92" w:rsidRDefault="00EA53B9" w:rsidP="004B40C7">
      <w:pPr>
        <w:tabs>
          <w:tab w:val="num" w:pos="709"/>
        </w:tabs>
        <w:spacing w:before="100" w:after="120" w:line="276" w:lineRule="auto"/>
        <w:jc w:val="both"/>
        <w:rPr>
          <w:rFonts w:ascii="Arial" w:eastAsia="SimSun" w:hAnsi="Arial" w:cs="Arial"/>
          <w:color w:val="000000"/>
          <w:sz w:val="20"/>
          <w:szCs w:val="20"/>
          <w:lang w:eastAsia="zh-CN"/>
        </w:rPr>
      </w:pPr>
      <w:r w:rsidRPr="00870B92">
        <w:rPr>
          <w:rFonts w:ascii="Arial" w:eastAsia="SimSun" w:hAnsi="Arial" w:cs="Arial"/>
          <w:color w:val="000000"/>
          <w:sz w:val="20"/>
          <w:szCs w:val="20"/>
          <w:lang w:eastAsia="zh-CN"/>
        </w:rPr>
        <w:t>Naručitelj može u slučaju zakašnjenja u izvođenju Radova prihvatiti izvođenje naručenih Radova i nakon zakašnjenja s time da zadržava pravo obračunati ugovornu kaznu, što će bez odgađanja priopćiti Izvođaču.</w:t>
      </w:r>
    </w:p>
    <w:p w14:paraId="3CD241F3" w14:textId="77777777" w:rsidR="004B40C7" w:rsidRPr="00870B92" w:rsidRDefault="004B40C7" w:rsidP="004B40C7">
      <w:pPr>
        <w:tabs>
          <w:tab w:val="num" w:pos="709"/>
        </w:tabs>
        <w:spacing w:before="100" w:after="120" w:line="276" w:lineRule="auto"/>
        <w:jc w:val="both"/>
        <w:rPr>
          <w:rFonts w:ascii="Arial" w:eastAsia="SimSun" w:hAnsi="Arial" w:cs="Arial"/>
          <w:color w:val="000000"/>
          <w:sz w:val="20"/>
          <w:szCs w:val="20"/>
          <w:lang w:eastAsia="zh-CN"/>
        </w:rPr>
      </w:pPr>
      <w:r w:rsidRPr="00870B92">
        <w:rPr>
          <w:rFonts w:ascii="Arial" w:eastAsia="Times New Roman" w:hAnsi="Arial" w:cs="Arial"/>
          <w:color w:val="000000"/>
          <w:sz w:val="20"/>
          <w:szCs w:val="20"/>
          <w:lang w:eastAsia="hr-HR"/>
        </w:rPr>
        <w:t xml:space="preserve">Izvođač </w:t>
      </w:r>
      <w:r w:rsidRPr="00870B92">
        <w:rPr>
          <w:rFonts w:ascii="Arial" w:eastAsia="SimSun" w:hAnsi="Arial" w:cs="Arial"/>
          <w:color w:val="000000"/>
          <w:sz w:val="20"/>
          <w:szCs w:val="20"/>
          <w:lang w:eastAsia="zh-CN"/>
        </w:rPr>
        <w:t>je obvezan ugovornu kaznu iz ovog članka platiti Naručitelju u roku od 15 (petnaest) dana od dana primitka njegovog pisanog zahtjeva i obračuna ugovorne kazne.</w:t>
      </w:r>
    </w:p>
    <w:p w14:paraId="6938CA7C" w14:textId="77777777" w:rsidR="004B40C7" w:rsidRPr="00870B92" w:rsidRDefault="004B40C7" w:rsidP="004B40C7">
      <w:pPr>
        <w:tabs>
          <w:tab w:val="num" w:pos="709"/>
        </w:tabs>
        <w:spacing w:before="100" w:after="120" w:line="276" w:lineRule="auto"/>
        <w:jc w:val="both"/>
        <w:rPr>
          <w:rFonts w:ascii="Arial" w:eastAsia="SimSun" w:hAnsi="Arial" w:cs="Arial"/>
          <w:color w:val="000000" w:themeColor="text1"/>
          <w:sz w:val="20"/>
          <w:szCs w:val="20"/>
          <w:lang w:eastAsia="zh-CN"/>
        </w:rPr>
      </w:pPr>
      <w:r w:rsidRPr="00870B92">
        <w:rPr>
          <w:rFonts w:ascii="Arial" w:eastAsia="SimSun" w:hAnsi="Arial" w:cs="Arial"/>
          <w:color w:val="000000" w:themeColor="text1"/>
          <w:sz w:val="20"/>
          <w:szCs w:val="20"/>
          <w:lang w:eastAsia="zh-CN"/>
        </w:rPr>
        <w:t>Naručitelj može iznos ugovorne kazne za kašnjenje naplatiti iz jamstva za uredno ispunjenje Ugovora.</w:t>
      </w:r>
      <w:r w:rsidR="00A86189" w:rsidRPr="00870B92">
        <w:rPr>
          <w:rFonts w:ascii="Arial" w:eastAsia="SimSun" w:hAnsi="Arial" w:cs="Arial"/>
          <w:color w:val="000000" w:themeColor="text1"/>
          <w:sz w:val="20"/>
          <w:szCs w:val="20"/>
          <w:lang w:eastAsia="zh-CN"/>
        </w:rPr>
        <w:t xml:space="preserve"> Izvođač mora osigurati da bankovna garancija koju će dostaviti kao jamstvo za uredno ispunjenje Ugovora predviđa mogućnost naplat</w:t>
      </w:r>
      <w:r w:rsidR="00EA53B9" w:rsidRPr="00870B92">
        <w:rPr>
          <w:rFonts w:ascii="Arial" w:eastAsia="SimSun" w:hAnsi="Arial" w:cs="Arial"/>
          <w:color w:val="000000" w:themeColor="text1"/>
          <w:sz w:val="20"/>
          <w:szCs w:val="20"/>
          <w:lang w:eastAsia="zh-CN"/>
        </w:rPr>
        <w:t>e</w:t>
      </w:r>
      <w:r w:rsidR="00A86189" w:rsidRPr="00870B92">
        <w:rPr>
          <w:rFonts w:ascii="Arial" w:eastAsia="SimSun" w:hAnsi="Arial" w:cs="Arial"/>
          <w:color w:val="000000" w:themeColor="text1"/>
          <w:sz w:val="20"/>
          <w:szCs w:val="20"/>
          <w:lang w:eastAsia="zh-CN"/>
        </w:rPr>
        <w:t xml:space="preserve"> ugovorne kazne u skladu s ovim člankom. </w:t>
      </w:r>
    </w:p>
    <w:p w14:paraId="2CC2F6DA" w14:textId="4DB368B5" w:rsidR="00F34D11" w:rsidRPr="00870B92" w:rsidRDefault="00EA53B9" w:rsidP="004B40C7">
      <w:pPr>
        <w:tabs>
          <w:tab w:val="num" w:pos="709"/>
        </w:tabs>
        <w:spacing w:before="100" w:after="120" w:line="276" w:lineRule="auto"/>
        <w:jc w:val="both"/>
        <w:rPr>
          <w:rFonts w:ascii="Arial" w:eastAsia="SimSun" w:hAnsi="Arial" w:cs="Arial"/>
          <w:color w:val="000000" w:themeColor="text1"/>
          <w:sz w:val="20"/>
          <w:szCs w:val="20"/>
          <w:lang w:eastAsia="zh-CN"/>
        </w:rPr>
      </w:pPr>
      <w:r w:rsidRPr="00870B92">
        <w:rPr>
          <w:rFonts w:ascii="Arial" w:eastAsia="SimSun" w:hAnsi="Arial" w:cs="Arial"/>
          <w:color w:val="000000" w:themeColor="text1"/>
          <w:sz w:val="20"/>
          <w:szCs w:val="20"/>
          <w:lang w:eastAsia="zh-CN"/>
        </w:rPr>
        <w:t>Ako ugovorna kazna prijeđe iznos od 10% (deset posto) ukupne vrijednosti Ugovora (bez PDV-a), Naručitelj ima pravo raskinuti Ugovor ili odrediti novi rok izvršenja radova.</w:t>
      </w:r>
    </w:p>
    <w:p w14:paraId="1B5918C2" w14:textId="77777777" w:rsidR="004B40C7" w:rsidRPr="00870B92" w:rsidRDefault="00C906CF" w:rsidP="004B40C7">
      <w:pPr>
        <w:spacing w:before="240" w:after="120" w:line="276" w:lineRule="auto"/>
        <w:outlineLvl w:val="4"/>
        <w:rPr>
          <w:rFonts w:ascii="Arial" w:eastAsia="SimSun" w:hAnsi="Arial" w:cs="Arial"/>
          <w:b/>
          <w:bCs/>
          <w:sz w:val="20"/>
          <w:szCs w:val="20"/>
          <w:lang w:eastAsia="hr-HR"/>
        </w:rPr>
      </w:pPr>
      <w:bookmarkStart w:id="20" w:name="_Toc473276252"/>
      <w:bookmarkEnd w:id="18"/>
      <w:bookmarkEnd w:id="19"/>
      <w:r w:rsidRPr="00870B92">
        <w:rPr>
          <w:rFonts w:ascii="Arial" w:eastAsia="SimSun" w:hAnsi="Arial" w:cs="Arial"/>
          <w:b/>
          <w:bCs/>
          <w:sz w:val="20"/>
          <w:szCs w:val="20"/>
          <w:lang w:eastAsia="hr-HR"/>
        </w:rPr>
        <w:t>JAMSTVO ZA UREDNO ISPUNJENJE UGOVORA</w:t>
      </w:r>
      <w:bookmarkEnd w:id="20"/>
    </w:p>
    <w:p w14:paraId="44177808" w14:textId="0A9A7051"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DB0FCC">
        <w:rPr>
          <w:rFonts w:ascii="Arial" w:eastAsia="SimSun" w:hAnsi="Arial" w:cs="Arial"/>
          <w:b/>
          <w:bCs/>
          <w:iCs/>
          <w:sz w:val="20"/>
          <w:szCs w:val="20"/>
          <w:lang w:eastAsia="hr-HR"/>
        </w:rPr>
        <w:t>17</w:t>
      </w:r>
      <w:r w:rsidR="000773D4" w:rsidRPr="00870B92">
        <w:rPr>
          <w:rFonts w:ascii="Arial" w:eastAsia="SimSun" w:hAnsi="Arial" w:cs="Arial"/>
          <w:b/>
          <w:bCs/>
          <w:iCs/>
          <w:sz w:val="20"/>
          <w:szCs w:val="20"/>
          <w:lang w:eastAsia="hr-HR"/>
        </w:rPr>
        <w:t>.</w:t>
      </w:r>
    </w:p>
    <w:p w14:paraId="0844954B" w14:textId="099D9153" w:rsidR="00DE08D7" w:rsidRPr="00DE08D7" w:rsidRDefault="00DE08D7" w:rsidP="00DE08D7">
      <w:pPr>
        <w:spacing w:before="240" w:after="120" w:line="276" w:lineRule="auto"/>
        <w:jc w:val="both"/>
        <w:outlineLvl w:val="4"/>
        <w:rPr>
          <w:rFonts w:ascii="Arial" w:eastAsia="Times New Roman" w:hAnsi="Arial" w:cs="Arial"/>
          <w:sz w:val="20"/>
          <w:szCs w:val="20"/>
        </w:rPr>
      </w:pPr>
      <w:bookmarkStart w:id="21" w:name="_Toc473276253"/>
      <w:r>
        <w:rPr>
          <w:rFonts w:ascii="Arial" w:eastAsia="Times New Roman" w:hAnsi="Arial" w:cs="Arial"/>
          <w:sz w:val="20"/>
          <w:szCs w:val="20"/>
        </w:rPr>
        <w:t xml:space="preserve">Izvođač je obvezan </w:t>
      </w:r>
      <w:r w:rsidRPr="00DE08D7">
        <w:rPr>
          <w:rFonts w:ascii="Arial" w:eastAsia="Times New Roman" w:hAnsi="Arial" w:cs="Arial"/>
          <w:sz w:val="20"/>
          <w:szCs w:val="20"/>
        </w:rPr>
        <w:t xml:space="preserve">najkasnije u roku od 15 (petnaest) dana od dana obostranog potpisivanja ugovora o nabavi dostaviti Naručitelju, a prije isteka jamstva za ozbiljnost ponude, jamstvo za uredno ispunjenje ugovora u visini od 10% (deset posto) od ukupne vrijednosti ugovora bez PDV-a. </w:t>
      </w:r>
    </w:p>
    <w:p w14:paraId="4A201C83" w14:textId="77777777"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Jamstvo za uredno ispunjenje ugovora mora biti u obliku bezuvjetne bankarske garancije, bez prigovora, neopozive, naplative na prvi poziv.</w:t>
      </w:r>
    </w:p>
    <w:p w14:paraId="4CF2A541" w14:textId="6D6DBFA7"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 xml:space="preserve">Rok valjanosti bankarske garancije mora biti minimalno 30 (trideset) dana dulje od </w:t>
      </w:r>
      <w:r w:rsidR="00DB0FCC">
        <w:rPr>
          <w:rFonts w:ascii="Arial" w:eastAsia="Times New Roman" w:hAnsi="Arial" w:cs="Arial"/>
          <w:sz w:val="20"/>
          <w:szCs w:val="20"/>
        </w:rPr>
        <w:t xml:space="preserve">očekivanog </w:t>
      </w:r>
      <w:r w:rsidRPr="00DE08D7">
        <w:rPr>
          <w:rFonts w:ascii="Arial" w:eastAsia="Times New Roman" w:hAnsi="Arial" w:cs="Arial"/>
          <w:sz w:val="20"/>
          <w:szCs w:val="20"/>
        </w:rPr>
        <w:t xml:space="preserve">datuma </w:t>
      </w:r>
      <w:r w:rsidR="00DB0FCC" w:rsidRPr="00DB0FCC">
        <w:rPr>
          <w:rFonts w:ascii="Arial" w:eastAsia="Times New Roman" w:hAnsi="Arial" w:cs="Arial"/>
          <w:sz w:val="20"/>
          <w:szCs w:val="20"/>
        </w:rPr>
        <w:t>potpisa Zapisnika o okončanom obračunu i okončanoj situaciji</w:t>
      </w:r>
      <w:r w:rsidR="00DB0FCC">
        <w:rPr>
          <w:rFonts w:ascii="Arial" w:eastAsia="Times New Roman" w:hAnsi="Arial" w:cs="Arial"/>
          <w:sz w:val="20"/>
          <w:szCs w:val="20"/>
        </w:rPr>
        <w:t>, sukladno članku 9. ovog Ugovora</w:t>
      </w:r>
      <w:r w:rsidRPr="00DE08D7">
        <w:rPr>
          <w:rFonts w:ascii="Arial" w:eastAsia="Times New Roman" w:hAnsi="Arial" w:cs="Arial"/>
          <w:sz w:val="20"/>
          <w:szCs w:val="20"/>
        </w:rPr>
        <w:t xml:space="preserve">. Bankarska garancija bit će naplaćena u slučaju povrede ugovornih obveza od strane </w:t>
      </w:r>
      <w:r w:rsidR="00B30861">
        <w:rPr>
          <w:rFonts w:ascii="Arial" w:eastAsia="Times New Roman" w:hAnsi="Arial" w:cs="Arial"/>
          <w:sz w:val="20"/>
          <w:szCs w:val="20"/>
        </w:rPr>
        <w:t>Izvođača</w:t>
      </w:r>
      <w:r w:rsidRPr="00DE08D7">
        <w:rPr>
          <w:rFonts w:ascii="Arial" w:eastAsia="Times New Roman" w:hAnsi="Arial" w:cs="Arial"/>
          <w:sz w:val="20"/>
          <w:szCs w:val="20"/>
        </w:rPr>
        <w:t>.</w:t>
      </w:r>
    </w:p>
    <w:p w14:paraId="790E3969" w14:textId="77777777"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U slučaju zajednice gospodarskih subjekata Jamstvo može biti u dvije opcije:</w:t>
      </w:r>
    </w:p>
    <w:p w14:paraId="31BD5ADF" w14:textId="77777777"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 Jamstvo izdaje jedan član zajednice te u tom slučaju jamstvo mora sadržavati navod o tome da je riječ o ponuditelju koji podnosi ponudu kao zajednica gospodarskih subjekata te podatke o svim članovima zajednice gospodarskih subjekata, ili</w:t>
      </w:r>
    </w:p>
    <w:p w14:paraId="4853DBE0" w14:textId="7930EBF7"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 xml:space="preserve">− Druga opcija jest, da svaki član zajednice gospodarskih subjekata dostavi jamstvo za svoj dio garancije, te svaki član u svom jamstvu mora navesti da je Ponuditelj Zajednica gospodarskih subjekata, a kumulativan iznos mora biti jednak traženom iznosu iz ovog poglavlja </w:t>
      </w:r>
      <w:r w:rsidR="00FE1543">
        <w:rPr>
          <w:rFonts w:ascii="Arial" w:eastAsia="Times New Roman" w:hAnsi="Arial" w:cs="Arial"/>
          <w:sz w:val="20"/>
          <w:szCs w:val="20"/>
        </w:rPr>
        <w:t>Poziva za dostavu ponuda</w:t>
      </w:r>
      <w:r w:rsidRPr="00DE08D7">
        <w:rPr>
          <w:rFonts w:ascii="Arial" w:eastAsia="Times New Roman" w:hAnsi="Arial" w:cs="Arial"/>
          <w:sz w:val="20"/>
          <w:szCs w:val="20"/>
        </w:rPr>
        <w:t xml:space="preserve"> uz uvjet da su ispunjeni svi zahtjevi u vidu uvjeta, trajanja, sadržaja i ukupnog iznosa dostavljenih garancija. </w:t>
      </w:r>
    </w:p>
    <w:p w14:paraId="5427096C" w14:textId="77777777"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Naručitelj može predmetno jamstvo naplatiti neovisno o tome koji je član zajednice gospodarskih subjekata dao jamstvo i neovisno o odnosu na kojeg se člana zajednice gospodarskih subjekata ostvare osigurani slučajevi navedeni u jamstvu.</w:t>
      </w:r>
    </w:p>
    <w:p w14:paraId="78A16765" w14:textId="01EEDD4D" w:rsidR="00DE08D7" w:rsidRP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 xml:space="preserve">Umjesto jamstva za uredno ispunjenje ugovora u obliku bankarske garancije, </w:t>
      </w:r>
      <w:r w:rsidR="00715029">
        <w:rPr>
          <w:rFonts w:ascii="Arial" w:eastAsia="Times New Roman" w:hAnsi="Arial" w:cs="Arial"/>
          <w:sz w:val="20"/>
          <w:szCs w:val="20"/>
        </w:rPr>
        <w:t>Izvođač</w:t>
      </w:r>
      <w:r w:rsidRPr="00DE08D7">
        <w:rPr>
          <w:rFonts w:ascii="Arial" w:eastAsia="Times New Roman" w:hAnsi="Arial" w:cs="Arial"/>
          <w:sz w:val="20"/>
          <w:szCs w:val="20"/>
        </w:rPr>
        <w:t xml:space="preserve"> može</w:t>
      </w:r>
      <w:r w:rsidR="00DB4A5A">
        <w:rPr>
          <w:rFonts w:ascii="Arial" w:eastAsia="Times New Roman" w:hAnsi="Arial" w:cs="Arial"/>
          <w:sz w:val="20"/>
          <w:szCs w:val="20"/>
        </w:rPr>
        <w:t xml:space="preserve"> </w:t>
      </w:r>
      <w:r w:rsidR="00DB4A5A" w:rsidRPr="00DB4A5A">
        <w:rPr>
          <w:rFonts w:ascii="Arial" w:eastAsia="Times New Roman" w:hAnsi="Arial" w:cs="Arial"/>
          <w:sz w:val="20"/>
          <w:szCs w:val="20"/>
        </w:rPr>
        <w:t xml:space="preserve">dostaviti Naručitelju </w:t>
      </w:r>
      <w:bookmarkStart w:id="22" w:name="_Hlk65851743"/>
      <w:r w:rsidR="00DB4A5A" w:rsidRPr="00DB4A5A">
        <w:rPr>
          <w:rFonts w:ascii="Arial" w:eastAsia="Times New Roman" w:hAnsi="Arial" w:cs="Arial"/>
          <w:sz w:val="20"/>
          <w:szCs w:val="20"/>
        </w:rPr>
        <w:t xml:space="preserve">bjanko zadužnicu u iznosu od 10% (deset posto) vrijednosti ugovora bez PDV- a, </w:t>
      </w:r>
      <w:proofErr w:type="spellStart"/>
      <w:r w:rsidR="00DB4A5A" w:rsidRPr="00DB4A5A">
        <w:rPr>
          <w:rFonts w:ascii="Arial" w:eastAsia="Times New Roman" w:hAnsi="Arial" w:cs="Arial"/>
          <w:sz w:val="20"/>
          <w:szCs w:val="20"/>
        </w:rPr>
        <w:t>solemniziranu</w:t>
      </w:r>
      <w:proofErr w:type="spellEnd"/>
      <w:r w:rsidR="00DB4A5A" w:rsidRPr="00DB4A5A">
        <w:rPr>
          <w:rFonts w:ascii="Arial" w:eastAsia="Times New Roman" w:hAnsi="Arial" w:cs="Arial"/>
          <w:sz w:val="20"/>
          <w:szCs w:val="20"/>
        </w:rPr>
        <w:t xml:space="preserve"> kod javnog bilježnika, </w:t>
      </w:r>
      <w:bookmarkEnd w:id="22"/>
      <w:r w:rsidR="00DB4A5A">
        <w:rPr>
          <w:rFonts w:ascii="Arial" w:eastAsia="Times New Roman" w:hAnsi="Arial" w:cs="Arial"/>
          <w:sz w:val="20"/>
          <w:szCs w:val="20"/>
        </w:rPr>
        <w:t>ili</w:t>
      </w:r>
      <w:r w:rsidRPr="00DE08D7">
        <w:rPr>
          <w:rFonts w:ascii="Arial" w:eastAsia="Times New Roman" w:hAnsi="Arial" w:cs="Arial"/>
          <w:sz w:val="20"/>
          <w:szCs w:val="20"/>
        </w:rPr>
        <w:t xml:space="preserve"> dati novčani polog u visini od 10% (deset posto) od ukupne vrijednosti ugovora bez PDV-a, koji se uplaćuje u korist računa </w:t>
      </w:r>
      <w:r w:rsidR="00FD70EF">
        <w:rPr>
          <w:rFonts w:ascii="Arial" w:eastAsia="Times New Roman" w:hAnsi="Arial" w:cs="Arial"/>
          <w:sz w:val="20"/>
          <w:szCs w:val="20"/>
        </w:rPr>
        <w:t>Kajkaviana</w:t>
      </w:r>
      <w:r w:rsidR="005E5A69">
        <w:rPr>
          <w:rFonts w:ascii="Arial" w:eastAsia="Times New Roman" w:hAnsi="Arial" w:cs="Arial"/>
          <w:sz w:val="20"/>
          <w:szCs w:val="20"/>
        </w:rPr>
        <w:t xml:space="preserve"> - </w:t>
      </w:r>
      <w:r w:rsidR="00FD70EF">
        <w:rPr>
          <w:rFonts w:ascii="Arial" w:eastAsia="Times New Roman" w:hAnsi="Arial" w:cs="Arial"/>
          <w:sz w:val="20"/>
          <w:szCs w:val="20"/>
        </w:rPr>
        <w:t xml:space="preserve"> društvo za prikupljanje, čuvanje i promicanje hrvatske </w:t>
      </w:r>
      <w:r w:rsidR="00FD70EF">
        <w:rPr>
          <w:rFonts w:ascii="Arial" w:eastAsia="Times New Roman" w:hAnsi="Arial" w:cs="Arial"/>
          <w:sz w:val="20"/>
          <w:szCs w:val="20"/>
        </w:rPr>
        <w:lastRenderedPageBreak/>
        <w:t xml:space="preserve">kajkavske baštine, </w:t>
      </w:r>
      <w:proofErr w:type="spellStart"/>
      <w:r w:rsidR="00FD70EF">
        <w:rPr>
          <w:rFonts w:ascii="Arial" w:eastAsia="Times New Roman" w:hAnsi="Arial" w:cs="Arial"/>
          <w:sz w:val="20"/>
          <w:szCs w:val="20"/>
        </w:rPr>
        <w:t>Golubovečka</w:t>
      </w:r>
      <w:proofErr w:type="spellEnd"/>
      <w:r w:rsidR="00FD70EF">
        <w:rPr>
          <w:rFonts w:ascii="Arial" w:eastAsia="Times New Roman" w:hAnsi="Arial" w:cs="Arial"/>
          <w:sz w:val="20"/>
          <w:szCs w:val="20"/>
        </w:rPr>
        <w:t xml:space="preserve"> 42</w:t>
      </w:r>
      <w:r w:rsidRPr="00DE08D7">
        <w:rPr>
          <w:rFonts w:ascii="Arial" w:eastAsia="Times New Roman" w:hAnsi="Arial" w:cs="Arial"/>
          <w:sz w:val="20"/>
          <w:szCs w:val="20"/>
        </w:rPr>
        <w:t>, 4924</w:t>
      </w:r>
      <w:r w:rsidR="00FD70EF">
        <w:rPr>
          <w:rFonts w:ascii="Arial" w:eastAsia="Times New Roman" w:hAnsi="Arial" w:cs="Arial"/>
          <w:sz w:val="20"/>
          <w:szCs w:val="20"/>
        </w:rPr>
        <w:t>0</w:t>
      </w:r>
      <w:r w:rsidRPr="00DE08D7">
        <w:rPr>
          <w:rFonts w:ascii="Arial" w:eastAsia="Times New Roman" w:hAnsi="Arial" w:cs="Arial"/>
          <w:sz w:val="20"/>
          <w:szCs w:val="20"/>
        </w:rPr>
        <w:t xml:space="preserve"> </w:t>
      </w:r>
      <w:r w:rsidR="00FD70EF">
        <w:rPr>
          <w:rFonts w:ascii="Arial" w:eastAsia="Times New Roman" w:hAnsi="Arial" w:cs="Arial"/>
          <w:sz w:val="20"/>
          <w:szCs w:val="20"/>
        </w:rPr>
        <w:t>Donja Stubica</w:t>
      </w:r>
      <w:r w:rsidRPr="00DE08D7">
        <w:rPr>
          <w:rFonts w:ascii="Arial" w:eastAsia="Times New Roman" w:hAnsi="Arial" w:cs="Arial"/>
          <w:sz w:val="20"/>
          <w:szCs w:val="20"/>
        </w:rPr>
        <w:t xml:space="preserve">, Republika Hrvatska, OIB: </w:t>
      </w:r>
      <w:r w:rsidR="00FD70EF">
        <w:rPr>
          <w:rFonts w:ascii="Arial" w:eastAsia="Times New Roman" w:hAnsi="Arial" w:cs="Arial"/>
          <w:sz w:val="20"/>
          <w:szCs w:val="20"/>
        </w:rPr>
        <w:t>59817395104</w:t>
      </w:r>
      <w:r w:rsidRPr="00DE08D7">
        <w:rPr>
          <w:rFonts w:ascii="Arial" w:eastAsia="Times New Roman" w:hAnsi="Arial" w:cs="Arial"/>
          <w:sz w:val="20"/>
          <w:szCs w:val="20"/>
        </w:rPr>
        <w:t xml:space="preserve">, </w:t>
      </w:r>
      <w:r w:rsidRPr="006F3E27">
        <w:rPr>
          <w:rFonts w:ascii="Arial" w:eastAsia="Times New Roman" w:hAnsi="Arial" w:cs="Arial"/>
          <w:sz w:val="20"/>
          <w:szCs w:val="20"/>
        </w:rPr>
        <w:t xml:space="preserve">IBAN: </w:t>
      </w:r>
      <w:r w:rsidR="006F3E27">
        <w:rPr>
          <w:rFonts w:ascii="Arial" w:eastAsia="Times New Roman" w:hAnsi="Arial" w:cs="Arial"/>
          <w:sz w:val="20"/>
          <w:szCs w:val="20"/>
        </w:rPr>
        <w:t>HR34236000011014912600</w:t>
      </w:r>
      <w:r w:rsidRPr="00DE08D7">
        <w:rPr>
          <w:rFonts w:ascii="Arial" w:eastAsia="Times New Roman" w:hAnsi="Arial" w:cs="Arial"/>
          <w:sz w:val="20"/>
          <w:szCs w:val="20"/>
        </w:rPr>
        <w:t xml:space="preserve">. </w:t>
      </w:r>
    </w:p>
    <w:p w14:paraId="630894DC" w14:textId="2ACF73D0" w:rsid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 xml:space="preserve">Pod svrhom plaćanja potrebno je navesti da se radi o jamstvu za uredno ispunjenje ugovora i navesti evidencijski broj nabave. Prilikom plaćanja potrebno je navesti sljedeći model i poziv na broj: model: </w:t>
      </w:r>
      <w:r w:rsidRPr="006F3E27">
        <w:rPr>
          <w:rFonts w:ascii="Arial" w:eastAsia="Times New Roman" w:hAnsi="Arial" w:cs="Arial"/>
          <w:sz w:val="20"/>
          <w:szCs w:val="20"/>
        </w:rPr>
        <w:t>00,</w:t>
      </w:r>
      <w:r w:rsidRPr="00DE08D7">
        <w:rPr>
          <w:rFonts w:ascii="Arial" w:eastAsia="Times New Roman" w:hAnsi="Arial" w:cs="Arial"/>
          <w:sz w:val="20"/>
          <w:szCs w:val="20"/>
        </w:rPr>
        <w:t xml:space="preserve"> poziv na broj: OIB gospodarskog subjekta/uplatitelja.  </w:t>
      </w:r>
    </w:p>
    <w:p w14:paraId="739AC5BB" w14:textId="566E55C2" w:rsidR="00DB0FCC" w:rsidRPr="00DE08D7" w:rsidRDefault="00DB0FCC" w:rsidP="00DE08D7">
      <w:pPr>
        <w:spacing w:before="240" w:after="120" w:line="276" w:lineRule="auto"/>
        <w:jc w:val="both"/>
        <w:outlineLvl w:val="4"/>
        <w:rPr>
          <w:rFonts w:ascii="Arial" w:eastAsia="Times New Roman" w:hAnsi="Arial" w:cs="Arial"/>
          <w:sz w:val="20"/>
          <w:szCs w:val="20"/>
        </w:rPr>
      </w:pPr>
      <w:r w:rsidRPr="00DB0FCC">
        <w:rPr>
          <w:rFonts w:ascii="Arial" w:eastAsia="Times New Roman" w:hAnsi="Arial" w:cs="Arial"/>
          <w:sz w:val="20"/>
          <w:szCs w:val="20"/>
        </w:rPr>
        <w:t>U slučaju zajednice gospodarskih subjekata novčani polog može uplatiti jedan član zajednice za sve članove ili svaki član zajednice gospodarskih subjekata može dati novčani polog za svoj dio jamstva, u kojem slučaju zbrojeni iznos uplaćenih novčanih pologa kumulativno mora odgovarati ukupno traženom iznosu.</w:t>
      </w:r>
    </w:p>
    <w:p w14:paraId="09D597F4" w14:textId="0F49A51A" w:rsidR="00DE08D7" w:rsidRDefault="00DE08D7" w:rsidP="00DE08D7">
      <w:pPr>
        <w:spacing w:before="240" w:after="120" w:line="276" w:lineRule="auto"/>
        <w:jc w:val="both"/>
        <w:outlineLvl w:val="4"/>
        <w:rPr>
          <w:rFonts w:ascii="Arial" w:eastAsia="Times New Roman" w:hAnsi="Arial" w:cs="Arial"/>
          <w:sz w:val="20"/>
          <w:szCs w:val="20"/>
        </w:rPr>
      </w:pPr>
      <w:r w:rsidRPr="00DE08D7">
        <w:rPr>
          <w:rFonts w:ascii="Arial" w:eastAsia="Times New Roman" w:hAnsi="Arial" w:cs="Arial"/>
          <w:sz w:val="20"/>
          <w:szCs w:val="20"/>
        </w:rPr>
        <w:t xml:space="preserve">Naručitelj će </w:t>
      </w:r>
      <w:r w:rsidR="00715029">
        <w:rPr>
          <w:rFonts w:ascii="Arial" w:eastAsia="Times New Roman" w:hAnsi="Arial" w:cs="Arial"/>
          <w:sz w:val="20"/>
          <w:szCs w:val="20"/>
        </w:rPr>
        <w:t>Izvođaču</w:t>
      </w:r>
      <w:r w:rsidRPr="00DE08D7">
        <w:rPr>
          <w:rFonts w:ascii="Arial" w:eastAsia="Times New Roman" w:hAnsi="Arial" w:cs="Arial"/>
          <w:sz w:val="20"/>
          <w:szCs w:val="20"/>
        </w:rPr>
        <w:t xml:space="preserve"> vratiti jamstvo za uredno ispunjenje ugovora u roku od 15 (petnaest) dana od potpisivanja Zapisnika o okončanom obračunu i okončanoj situaciji sukladno </w:t>
      </w:r>
      <w:r w:rsidR="00715029">
        <w:rPr>
          <w:rFonts w:ascii="Arial" w:eastAsia="Times New Roman" w:hAnsi="Arial" w:cs="Arial"/>
          <w:sz w:val="20"/>
          <w:szCs w:val="20"/>
        </w:rPr>
        <w:t>članku 9. ovog Ugovora.</w:t>
      </w:r>
    </w:p>
    <w:p w14:paraId="06CD5ED7" w14:textId="77777777" w:rsidR="0064349B" w:rsidRDefault="0064349B" w:rsidP="00DE08D7">
      <w:pPr>
        <w:spacing w:before="240" w:after="120" w:line="276" w:lineRule="auto"/>
        <w:jc w:val="both"/>
        <w:outlineLvl w:val="4"/>
        <w:rPr>
          <w:rFonts w:ascii="Arial" w:eastAsia="Times New Roman" w:hAnsi="Arial" w:cs="Arial"/>
          <w:sz w:val="20"/>
          <w:szCs w:val="20"/>
        </w:rPr>
      </w:pPr>
    </w:p>
    <w:p w14:paraId="2975D0FE" w14:textId="135A4A00" w:rsidR="004B40C7" w:rsidRPr="00870B92" w:rsidRDefault="000773D4" w:rsidP="00DE08D7">
      <w:pPr>
        <w:spacing w:before="240" w:after="120" w:line="276" w:lineRule="auto"/>
        <w:outlineLvl w:val="4"/>
        <w:rPr>
          <w:rFonts w:ascii="Arial" w:eastAsia="SimSun" w:hAnsi="Arial" w:cs="Arial"/>
          <w:b/>
          <w:bCs/>
          <w:sz w:val="20"/>
          <w:szCs w:val="20"/>
          <w:lang w:eastAsia="hr-HR"/>
        </w:rPr>
      </w:pPr>
      <w:r w:rsidRPr="00870B92">
        <w:rPr>
          <w:rFonts w:ascii="Arial" w:eastAsia="SimSun" w:hAnsi="Arial" w:cs="Arial"/>
          <w:b/>
          <w:bCs/>
          <w:sz w:val="20"/>
          <w:szCs w:val="20"/>
          <w:lang w:eastAsia="hr-HR"/>
        </w:rPr>
        <w:t>JAMSTVO ZA OTKLANJANJE NEDOSTATAKA U JAMSTVENOM ROKU</w:t>
      </w:r>
      <w:bookmarkEnd w:id="21"/>
    </w:p>
    <w:p w14:paraId="27DF7099" w14:textId="50DAA2D6"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8F6A30">
        <w:rPr>
          <w:rFonts w:ascii="Arial" w:eastAsia="SimSun" w:hAnsi="Arial" w:cs="Arial"/>
          <w:b/>
          <w:bCs/>
          <w:iCs/>
          <w:sz w:val="20"/>
          <w:szCs w:val="20"/>
          <w:lang w:eastAsia="hr-HR"/>
        </w:rPr>
        <w:t>18</w:t>
      </w:r>
      <w:r w:rsidR="005F1104" w:rsidRPr="00870B92">
        <w:rPr>
          <w:rFonts w:ascii="Arial" w:eastAsia="SimSun" w:hAnsi="Arial" w:cs="Arial"/>
          <w:b/>
          <w:bCs/>
          <w:iCs/>
          <w:sz w:val="20"/>
          <w:szCs w:val="20"/>
          <w:lang w:eastAsia="hr-HR"/>
        </w:rPr>
        <w:t>.</w:t>
      </w:r>
    </w:p>
    <w:p w14:paraId="41EF6CA2" w14:textId="61394C73" w:rsidR="00856BE1" w:rsidRPr="00870B92" w:rsidRDefault="00E00472" w:rsidP="00912D12">
      <w:pPr>
        <w:tabs>
          <w:tab w:val="num" w:pos="709"/>
        </w:tabs>
        <w:spacing w:after="120" w:line="276" w:lineRule="auto"/>
        <w:jc w:val="both"/>
        <w:rPr>
          <w:rFonts w:ascii="Arial" w:eastAsia="SimSun" w:hAnsi="Arial" w:cs="Arial"/>
          <w:sz w:val="20"/>
          <w:szCs w:val="20"/>
          <w:lang w:eastAsia="zh-CN"/>
        </w:rPr>
      </w:pPr>
      <w:r w:rsidRPr="00870B92">
        <w:rPr>
          <w:rFonts w:ascii="Arial" w:eastAsia="Times New Roman" w:hAnsi="Arial" w:cs="Arial"/>
          <w:sz w:val="20"/>
          <w:szCs w:val="20"/>
          <w:lang w:eastAsia="hr-HR"/>
        </w:rPr>
        <w:t>Za izvedene radove</w:t>
      </w:r>
      <w:r w:rsidR="00677192" w:rsidRPr="00870B92">
        <w:rPr>
          <w:rFonts w:ascii="Arial" w:eastAsia="Times New Roman" w:hAnsi="Arial" w:cs="Arial"/>
          <w:sz w:val="20"/>
          <w:szCs w:val="20"/>
          <w:lang w:eastAsia="hr-HR"/>
        </w:rPr>
        <w:t xml:space="preserve"> </w:t>
      </w:r>
      <w:r w:rsidRPr="00870B92">
        <w:rPr>
          <w:rFonts w:ascii="Arial" w:eastAsia="Times New Roman" w:hAnsi="Arial" w:cs="Arial"/>
          <w:sz w:val="20"/>
          <w:szCs w:val="20"/>
          <w:lang w:eastAsia="hr-HR"/>
        </w:rPr>
        <w:t>Izvođač jamči kvalitetu izvedenih radova</w:t>
      </w:r>
      <w:r w:rsidR="00677192" w:rsidRPr="00870B92">
        <w:rPr>
          <w:rFonts w:ascii="Arial" w:eastAsia="Times New Roman" w:hAnsi="Arial" w:cs="Arial"/>
          <w:sz w:val="20"/>
          <w:szCs w:val="20"/>
          <w:lang w:eastAsia="hr-HR"/>
        </w:rPr>
        <w:t xml:space="preserve"> </w:t>
      </w:r>
      <w:r w:rsidRPr="00870B92">
        <w:rPr>
          <w:rFonts w:ascii="Arial" w:eastAsia="Times New Roman" w:hAnsi="Arial" w:cs="Arial"/>
          <w:sz w:val="20"/>
          <w:szCs w:val="20"/>
          <w:lang w:eastAsia="hr-HR"/>
        </w:rPr>
        <w:t xml:space="preserve">u trajanju jamstvenog roka od </w:t>
      </w:r>
      <w:r w:rsidR="00677192" w:rsidRPr="00870B92">
        <w:rPr>
          <w:rFonts w:ascii="Arial" w:eastAsia="Times New Roman" w:hAnsi="Arial" w:cs="Arial"/>
          <w:sz w:val="20"/>
          <w:szCs w:val="20"/>
          <w:lang w:eastAsia="hr-HR"/>
        </w:rPr>
        <w:t xml:space="preserve">prihvaćenog odnosno potpisanog zapisnika o </w:t>
      </w:r>
      <w:r w:rsidR="00856BE1" w:rsidRPr="00870B92">
        <w:rPr>
          <w:rFonts w:ascii="Arial" w:eastAsia="Times New Roman" w:hAnsi="Arial" w:cs="Arial"/>
          <w:sz w:val="20"/>
          <w:szCs w:val="20"/>
          <w:lang w:eastAsia="hr-HR"/>
        </w:rPr>
        <w:t>okončan</w:t>
      </w:r>
      <w:r w:rsidR="00677192" w:rsidRPr="00870B92">
        <w:rPr>
          <w:rFonts w:ascii="Arial" w:eastAsia="Times New Roman" w:hAnsi="Arial" w:cs="Arial"/>
          <w:sz w:val="20"/>
          <w:szCs w:val="20"/>
          <w:lang w:eastAsia="hr-HR"/>
        </w:rPr>
        <w:t>om</w:t>
      </w:r>
      <w:r w:rsidR="00856BE1" w:rsidRPr="00870B92">
        <w:rPr>
          <w:rFonts w:ascii="Arial" w:eastAsia="Times New Roman" w:hAnsi="Arial" w:cs="Arial"/>
          <w:sz w:val="20"/>
          <w:szCs w:val="20"/>
          <w:lang w:eastAsia="hr-HR"/>
        </w:rPr>
        <w:t xml:space="preserve"> </w:t>
      </w:r>
      <w:r w:rsidR="00677192" w:rsidRPr="00870B92">
        <w:rPr>
          <w:rFonts w:ascii="Arial" w:eastAsia="Times New Roman" w:hAnsi="Arial" w:cs="Arial"/>
          <w:sz w:val="20"/>
          <w:szCs w:val="20"/>
          <w:lang w:eastAsia="hr-HR"/>
        </w:rPr>
        <w:t>obračunu</w:t>
      </w:r>
      <w:r w:rsidR="00856BE1" w:rsidRPr="00870B92">
        <w:rPr>
          <w:rFonts w:ascii="Arial" w:eastAsia="Times New Roman" w:hAnsi="Arial" w:cs="Arial"/>
          <w:sz w:val="20"/>
          <w:szCs w:val="20"/>
          <w:lang w:eastAsia="hr-HR"/>
        </w:rPr>
        <w:t xml:space="preserve"> u smislu članka</w:t>
      </w:r>
      <w:r w:rsidR="00E501E0" w:rsidRPr="00870B92">
        <w:rPr>
          <w:rFonts w:ascii="Arial" w:eastAsia="Times New Roman" w:hAnsi="Arial" w:cs="Arial"/>
          <w:sz w:val="20"/>
          <w:szCs w:val="20"/>
          <w:lang w:eastAsia="hr-HR"/>
        </w:rPr>
        <w:t xml:space="preserve"> </w:t>
      </w:r>
      <w:r w:rsidR="000945DC" w:rsidRPr="00870B92">
        <w:rPr>
          <w:rFonts w:ascii="Arial" w:eastAsia="Times New Roman" w:hAnsi="Arial" w:cs="Arial"/>
          <w:sz w:val="20"/>
          <w:szCs w:val="20"/>
          <w:lang w:eastAsia="hr-HR"/>
        </w:rPr>
        <w:t>9</w:t>
      </w:r>
      <w:r w:rsidR="003F387B" w:rsidRPr="00870B92">
        <w:rPr>
          <w:rFonts w:ascii="Arial" w:eastAsia="Times New Roman" w:hAnsi="Arial" w:cs="Arial"/>
          <w:sz w:val="20"/>
          <w:szCs w:val="20"/>
          <w:lang w:eastAsia="hr-HR"/>
        </w:rPr>
        <w:t>.</w:t>
      </w:r>
      <w:r w:rsidR="008F6A30">
        <w:rPr>
          <w:rFonts w:ascii="Arial" w:eastAsia="Times New Roman" w:hAnsi="Arial" w:cs="Arial"/>
          <w:sz w:val="20"/>
          <w:szCs w:val="20"/>
          <w:lang w:eastAsia="hr-HR"/>
        </w:rPr>
        <w:t xml:space="preserve"> ovog Ugovora</w:t>
      </w:r>
      <w:r w:rsidR="003F387B" w:rsidRPr="00870B92">
        <w:rPr>
          <w:rFonts w:ascii="Arial" w:eastAsia="Times New Roman" w:hAnsi="Arial" w:cs="Arial"/>
          <w:sz w:val="20"/>
          <w:szCs w:val="20"/>
          <w:lang w:eastAsia="hr-HR"/>
        </w:rPr>
        <w:t xml:space="preserve"> i odgovoran je za sve nedostatke građevine u smislu važećih zakonskih propisa</w:t>
      </w:r>
      <w:r w:rsidR="00856BE1" w:rsidRPr="00870B92">
        <w:rPr>
          <w:rFonts w:ascii="Arial" w:eastAsia="Times New Roman" w:hAnsi="Arial" w:cs="Arial"/>
          <w:sz w:val="20"/>
          <w:szCs w:val="20"/>
          <w:lang w:eastAsia="hr-HR"/>
        </w:rPr>
        <w:t>.</w:t>
      </w:r>
      <w:r w:rsidR="00772E9E" w:rsidRPr="00870B92">
        <w:rPr>
          <w:rFonts w:ascii="Arial" w:eastAsia="Times New Roman" w:hAnsi="Arial" w:cs="Arial"/>
          <w:sz w:val="20"/>
          <w:szCs w:val="20"/>
          <w:lang w:eastAsia="hr-HR"/>
        </w:rPr>
        <w:t xml:space="preserve"> </w:t>
      </w:r>
    </w:p>
    <w:p w14:paraId="605B547A" w14:textId="690BC9AA" w:rsidR="008F6A30" w:rsidRPr="008F6A30" w:rsidRDefault="008F6A30" w:rsidP="008F6A30">
      <w:pPr>
        <w:tabs>
          <w:tab w:val="num" w:pos="709"/>
        </w:tabs>
        <w:spacing w:after="120" w:line="276" w:lineRule="auto"/>
        <w:jc w:val="both"/>
        <w:rPr>
          <w:rFonts w:ascii="Arial" w:eastAsia="Times New Roman" w:hAnsi="Arial" w:cs="Arial"/>
          <w:sz w:val="20"/>
          <w:szCs w:val="20"/>
          <w:lang w:eastAsia="hr-HR"/>
        </w:rPr>
      </w:pPr>
      <w:r w:rsidRPr="008F6A30">
        <w:rPr>
          <w:rFonts w:ascii="Arial" w:eastAsia="Times New Roman" w:hAnsi="Arial" w:cs="Arial"/>
          <w:sz w:val="20"/>
          <w:szCs w:val="20"/>
          <w:lang w:eastAsia="hr-HR"/>
        </w:rPr>
        <w:t>Jamstveni rok za izvedene radove počinje teći od dana potpisa Zapisnika o okončanom obračunu i okončanoj situaciji sukladno članku 9. ovog Ugovora kako sl</w:t>
      </w:r>
      <w:r>
        <w:rPr>
          <w:rFonts w:ascii="Arial" w:eastAsia="Times New Roman" w:hAnsi="Arial" w:cs="Arial"/>
          <w:sz w:val="20"/>
          <w:szCs w:val="20"/>
          <w:lang w:eastAsia="hr-HR"/>
        </w:rPr>
        <w:t>ijedi:</w:t>
      </w:r>
    </w:p>
    <w:p w14:paraId="2AC4B273" w14:textId="719F17CC" w:rsidR="008F6A30" w:rsidRPr="008F6A30" w:rsidRDefault="008F6A30" w:rsidP="008F6A30">
      <w:pPr>
        <w:tabs>
          <w:tab w:val="num" w:pos="709"/>
        </w:tabs>
        <w:spacing w:after="120" w:line="276" w:lineRule="auto"/>
        <w:ind w:left="426"/>
        <w:jc w:val="both"/>
        <w:rPr>
          <w:rFonts w:ascii="Arial" w:eastAsia="Times New Roman" w:hAnsi="Arial" w:cs="Arial"/>
          <w:sz w:val="20"/>
          <w:szCs w:val="20"/>
          <w:lang w:eastAsia="hr-HR"/>
        </w:rPr>
      </w:pPr>
      <w:r w:rsidRPr="008F6A30">
        <w:rPr>
          <w:rFonts w:ascii="Arial" w:eastAsia="Times New Roman" w:hAnsi="Arial" w:cs="Arial"/>
          <w:sz w:val="20"/>
          <w:szCs w:val="20"/>
          <w:lang w:eastAsia="hr-HR"/>
        </w:rPr>
        <w:t>-</w:t>
      </w:r>
      <w:r w:rsidRPr="008F6A30">
        <w:rPr>
          <w:rFonts w:ascii="Arial" w:eastAsia="Times New Roman" w:hAnsi="Arial" w:cs="Arial"/>
          <w:sz w:val="20"/>
          <w:szCs w:val="20"/>
          <w:lang w:eastAsia="hr-HR"/>
        </w:rPr>
        <w:tab/>
        <w:t>jamstveni rok je _____</w:t>
      </w:r>
    </w:p>
    <w:p w14:paraId="56FEAF5B" w14:textId="77777777" w:rsidR="008F6A30" w:rsidRPr="008F6A30" w:rsidRDefault="008F6A30" w:rsidP="008F6A30">
      <w:pPr>
        <w:tabs>
          <w:tab w:val="num" w:pos="709"/>
        </w:tabs>
        <w:spacing w:after="120" w:line="276" w:lineRule="auto"/>
        <w:ind w:left="426"/>
        <w:jc w:val="both"/>
        <w:rPr>
          <w:rFonts w:ascii="Arial" w:eastAsia="Times New Roman" w:hAnsi="Arial" w:cs="Arial"/>
          <w:sz w:val="20"/>
          <w:szCs w:val="20"/>
          <w:lang w:eastAsia="hr-HR"/>
        </w:rPr>
      </w:pPr>
      <w:r w:rsidRPr="008F6A30">
        <w:rPr>
          <w:rFonts w:ascii="Arial" w:eastAsia="Times New Roman" w:hAnsi="Arial" w:cs="Arial"/>
          <w:sz w:val="20"/>
          <w:szCs w:val="20"/>
          <w:lang w:eastAsia="hr-HR"/>
        </w:rPr>
        <w:t>-</w:t>
      </w:r>
      <w:r w:rsidRPr="008F6A30">
        <w:rPr>
          <w:rFonts w:ascii="Arial" w:eastAsia="Times New Roman" w:hAnsi="Arial" w:cs="Arial"/>
          <w:sz w:val="20"/>
          <w:szCs w:val="20"/>
          <w:lang w:eastAsia="hr-HR"/>
        </w:rPr>
        <w:tab/>
        <w:t xml:space="preserve">za ugrađenu opremu jamstveni rok daje se prema jamstvu proizvođača opreme </w:t>
      </w:r>
    </w:p>
    <w:p w14:paraId="36A49D25" w14:textId="7265A123" w:rsidR="008F6A30" w:rsidRDefault="008F6A30" w:rsidP="008F6A30">
      <w:pPr>
        <w:tabs>
          <w:tab w:val="num" w:pos="709"/>
        </w:tabs>
        <w:spacing w:after="120" w:line="276" w:lineRule="auto"/>
        <w:ind w:left="426"/>
        <w:jc w:val="both"/>
        <w:rPr>
          <w:rFonts w:ascii="Arial" w:eastAsia="Times New Roman" w:hAnsi="Arial" w:cs="Arial"/>
          <w:sz w:val="20"/>
          <w:szCs w:val="20"/>
          <w:lang w:eastAsia="hr-HR"/>
        </w:rPr>
      </w:pPr>
      <w:r w:rsidRPr="008F6A30">
        <w:rPr>
          <w:rFonts w:ascii="Arial" w:eastAsia="Times New Roman" w:hAnsi="Arial" w:cs="Arial"/>
          <w:sz w:val="20"/>
          <w:szCs w:val="20"/>
          <w:lang w:eastAsia="hr-HR"/>
        </w:rPr>
        <w:t>-</w:t>
      </w:r>
      <w:r w:rsidRPr="008F6A30">
        <w:rPr>
          <w:rFonts w:ascii="Arial" w:eastAsia="Times New Roman" w:hAnsi="Arial" w:cs="Arial"/>
          <w:sz w:val="20"/>
          <w:szCs w:val="20"/>
          <w:lang w:eastAsia="hr-HR"/>
        </w:rPr>
        <w:tab/>
        <w:t xml:space="preserve">ponuđeni  jamstveni  rok  ne  utječe  na  odgovornost  izvođača  za nedostatke  građevine  koji  se  tiču  ispunjavanja  zakonom  određenih  bitnih  zahtjeva  za građevinu ako se ti nedostaci pokažu za vrijeme od 10 (deset) godina od predaje i primitka radova sukladno Zakonu o obveznim odnosima (NN 35/05, 41/08, 125/11, 78/15, 29/18). </w:t>
      </w:r>
    </w:p>
    <w:p w14:paraId="20CDDBF0" w14:textId="0146545A" w:rsidR="008F6A30" w:rsidRDefault="008F6A30" w:rsidP="00715029">
      <w:pPr>
        <w:tabs>
          <w:tab w:val="num" w:pos="709"/>
        </w:tabs>
        <w:spacing w:after="120" w:line="276" w:lineRule="auto"/>
        <w:jc w:val="both"/>
        <w:rPr>
          <w:rFonts w:ascii="Arial" w:eastAsia="Times New Roman" w:hAnsi="Arial" w:cs="Arial"/>
          <w:sz w:val="20"/>
          <w:szCs w:val="20"/>
          <w:lang w:eastAsia="hr-HR"/>
        </w:rPr>
      </w:pPr>
      <w:r w:rsidRPr="008F6A30">
        <w:rPr>
          <w:rFonts w:ascii="Arial" w:eastAsia="Times New Roman" w:hAnsi="Arial" w:cs="Arial"/>
          <w:sz w:val="20"/>
          <w:szCs w:val="20"/>
          <w:lang w:eastAsia="hr-HR"/>
        </w:rPr>
        <w:t>Za otklanjanje nedostataka koji bi se eventualno mogli pojaviti u jamstvenom roku, Izvođač je obvezan Naručitelju u roku od 15 (petnaest) dana od potpisa Zapisnika o okončanom obračunu i okončanoj situaciji dostaviti bezuvjetnu bankarsku garanciju u kunskoj valuti kao jamstvo za otklanjanje nedostataka na iznos 10% (deset posto) vrijednosti ukupno izvedenih radova bez PDV-a, u obliku bezuvjetne, neopozive, samostalne i valjane bankarske garancije važeće do isteka jamstvenog roka kojom jamči da će u jamstvenom roku, bez prava na posebnu naknadu, otkloniti sve nedostatke koje ima po osnovi jamstva ili s osnove naknade štete.</w:t>
      </w:r>
      <w:r>
        <w:rPr>
          <w:rFonts w:ascii="Arial" w:eastAsia="Times New Roman" w:hAnsi="Arial" w:cs="Arial"/>
          <w:sz w:val="20"/>
          <w:szCs w:val="20"/>
          <w:lang w:eastAsia="hr-HR"/>
        </w:rPr>
        <w:t xml:space="preserve"> </w:t>
      </w:r>
      <w:r w:rsidRPr="008F6A30">
        <w:rPr>
          <w:rFonts w:ascii="Arial" w:eastAsia="Times New Roman" w:hAnsi="Arial" w:cs="Arial"/>
          <w:sz w:val="20"/>
          <w:szCs w:val="20"/>
          <w:lang w:eastAsia="hr-HR"/>
        </w:rPr>
        <w:t>Iznimno, Izvođač može Naručitelju predati bankovnu garanciju koja ističe prije datuma isteka ugovorenog jamstvenog roka, no u tom je slučaju dužan osigurati zamjensko jamstvo za otklanjanje nedostataka u jamstvenom roku (ili u obliku bankarske garancije ili novčanog pologa) u istom iznosu. Izvođač je obvezan predati takvo zamjensko jamstvo najkasnije 10 (deset) dana prije isteka važenja prethodno predane bankarske garancije, u protivnom će Naručitelj imati pravo od Izvođača naplatiti cjelokupni iznos jamstva. Inicijalno predana bankarska garancija mora sadržavati izričitu mogućnost naplate u navedenom slučaju.</w:t>
      </w:r>
    </w:p>
    <w:p w14:paraId="70C860E7" w14:textId="0A3A9FE8" w:rsidR="008F6A30" w:rsidRDefault="00093DBC" w:rsidP="00715029">
      <w:pPr>
        <w:tabs>
          <w:tab w:val="num" w:pos="709"/>
        </w:tabs>
        <w:spacing w:after="120" w:line="276"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w:t>
      </w:r>
      <w:r w:rsidR="008F6A30" w:rsidRPr="008F6A30">
        <w:rPr>
          <w:rFonts w:ascii="Arial" w:eastAsia="Times New Roman" w:hAnsi="Arial" w:cs="Arial"/>
          <w:sz w:val="20"/>
          <w:szCs w:val="20"/>
          <w:lang w:eastAsia="hr-HR"/>
        </w:rPr>
        <w:t xml:space="preserve"> Izvođač ne otkloni nedostatke u ugovorenom roku, bankarska garancija iskoristit će se za otklanjanje nedostataka.</w:t>
      </w:r>
    </w:p>
    <w:p w14:paraId="161B369F" w14:textId="5554BAB1" w:rsidR="00715029" w:rsidRP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lastRenderedPageBreak/>
        <w:t>U slučaju nedostavljanja jamstva za otklanjanje nedostataka u jamstvenom roku u ugovorenom roku, Naručitelj ima pravo naplatiti jamstvo za uredno ispunjenje ugovora, odnosno ima p</w:t>
      </w:r>
      <w:r>
        <w:rPr>
          <w:rFonts w:ascii="Arial" w:eastAsia="Times New Roman" w:hAnsi="Arial" w:cs="Arial"/>
          <w:sz w:val="20"/>
          <w:szCs w:val="20"/>
          <w:lang w:eastAsia="hr-HR"/>
        </w:rPr>
        <w:t xml:space="preserve">ravo naplatiti ugovornu kaznu. </w:t>
      </w:r>
      <w:r w:rsidR="008F6A30">
        <w:rPr>
          <w:rFonts w:ascii="Arial" w:eastAsia="Times New Roman" w:hAnsi="Arial" w:cs="Arial"/>
          <w:sz w:val="20"/>
          <w:szCs w:val="20"/>
          <w:lang w:eastAsia="hr-HR"/>
        </w:rPr>
        <w:t xml:space="preserve"> </w:t>
      </w:r>
    </w:p>
    <w:p w14:paraId="2D0B290F" w14:textId="77777777" w:rsidR="00715029" w:rsidRP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U slučaju zajednice gospodarskih subjekata Jamstvo može biti u dvije opcije:</w:t>
      </w:r>
    </w:p>
    <w:p w14:paraId="2033003D" w14:textId="77777777" w:rsidR="00715029" w:rsidRP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 Jamstvo izdaje jedan član zajednice te u tom slučaju jamstvo mora sadržavati navod o tome da je riječ o ponuditelju koji podnosi ponudu kao zajednica gospodarskih subjekata te podatke o svim članovima zajednice gospodarskih subjekata, ili</w:t>
      </w:r>
    </w:p>
    <w:p w14:paraId="5F9CEB31" w14:textId="77777777" w:rsidR="00715029" w:rsidRP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 xml:space="preserve">− Druga opcija jest, da svaki član zajednice gospodarskih subjekata dostavi jamstvo za svoj dio garancije, te svaki član u svom jamstvu mora navesti da je Ponuditelj Zajednica gospodarskih subjekata, a kumulativan iznos mora biti jednak traženom iznosu iz ovog poglavlja dokumentacije o nabavi uz uvjet da su ispunjeni svi zahtjevi u vidu uvjeta, trajanja, sadržaja i ukupnog iznosa dostavljenih garancija. </w:t>
      </w:r>
    </w:p>
    <w:p w14:paraId="21F79823" w14:textId="77777777" w:rsidR="00715029" w:rsidRP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Naručitelj može predmetno jamstvo naplatiti neovisno o tome koji je član zajednice gospodarskih subjekata dao jamstvo i neovisno o odnosu na kojeg se člana zajednice gospodarskih subjekata ostvare osigurani slučajevi navedeni u jamstvu.</w:t>
      </w:r>
    </w:p>
    <w:p w14:paraId="32942852" w14:textId="1BD47AC3" w:rsidR="00715029" w:rsidRP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 xml:space="preserve">Umjesto jamstva za otklanjanje nedostataka u jamstvenom roku u obliku bankarske garancije, </w:t>
      </w:r>
      <w:r>
        <w:rPr>
          <w:rFonts w:ascii="Arial" w:eastAsia="Times New Roman" w:hAnsi="Arial" w:cs="Arial"/>
          <w:sz w:val="20"/>
          <w:szCs w:val="20"/>
          <w:lang w:eastAsia="hr-HR"/>
        </w:rPr>
        <w:t>Izvođač</w:t>
      </w:r>
      <w:r w:rsidRPr="00715029">
        <w:rPr>
          <w:rFonts w:ascii="Arial" w:eastAsia="Times New Roman" w:hAnsi="Arial" w:cs="Arial"/>
          <w:sz w:val="20"/>
          <w:szCs w:val="20"/>
          <w:lang w:eastAsia="hr-HR"/>
        </w:rPr>
        <w:t xml:space="preserve"> može </w:t>
      </w:r>
      <w:r w:rsidR="00CB6F68" w:rsidRPr="00CB6F68">
        <w:rPr>
          <w:rFonts w:ascii="Arial" w:eastAsia="Times New Roman" w:hAnsi="Arial" w:cs="Arial"/>
          <w:sz w:val="20"/>
          <w:szCs w:val="20"/>
          <w:lang w:eastAsia="hr-HR"/>
        </w:rPr>
        <w:t xml:space="preserve">dostaviti Naručitelju bjanko zadužnicu u iznosu od 10% (deset posto) vrijednosti ugovora bez PDV- a, </w:t>
      </w:r>
      <w:proofErr w:type="spellStart"/>
      <w:r w:rsidR="00CB6F68" w:rsidRPr="00CB6F68">
        <w:rPr>
          <w:rFonts w:ascii="Arial" w:eastAsia="Times New Roman" w:hAnsi="Arial" w:cs="Arial"/>
          <w:sz w:val="20"/>
          <w:szCs w:val="20"/>
          <w:lang w:eastAsia="hr-HR"/>
        </w:rPr>
        <w:t>solemniziranu</w:t>
      </w:r>
      <w:proofErr w:type="spellEnd"/>
      <w:r w:rsidR="00CB6F68" w:rsidRPr="00CB6F68">
        <w:rPr>
          <w:rFonts w:ascii="Arial" w:eastAsia="Times New Roman" w:hAnsi="Arial" w:cs="Arial"/>
          <w:sz w:val="20"/>
          <w:szCs w:val="20"/>
          <w:lang w:eastAsia="hr-HR"/>
        </w:rPr>
        <w:t xml:space="preserve"> kod javnog </w:t>
      </w:r>
      <w:proofErr w:type="spellStart"/>
      <w:r w:rsidR="00CB6F68" w:rsidRPr="00CB6F68">
        <w:rPr>
          <w:rFonts w:ascii="Arial" w:eastAsia="Times New Roman" w:hAnsi="Arial" w:cs="Arial"/>
          <w:sz w:val="20"/>
          <w:szCs w:val="20"/>
          <w:lang w:eastAsia="hr-HR"/>
        </w:rPr>
        <w:t>bilježnika</w:t>
      </w:r>
      <w:r w:rsidR="00CB6F68">
        <w:rPr>
          <w:rFonts w:ascii="Arial" w:eastAsia="Times New Roman" w:hAnsi="Arial" w:cs="Arial"/>
          <w:sz w:val="20"/>
          <w:szCs w:val="20"/>
          <w:lang w:eastAsia="hr-HR"/>
        </w:rPr>
        <w:t>i</w:t>
      </w:r>
      <w:proofErr w:type="spellEnd"/>
      <w:r w:rsidR="005E5A69">
        <w:rPr>
          <w:rFonts w:ascii="Arial" w:eastAsia="Times New Roman" w:hAnsi="Arial" w:cs="Arial"/>
          <w:sz w:val="20"/>
          <w:szCs w:val="20"/>
          <w:lang w:eastAsia="hr-HR"/>
        </w:rPr>
        <w:t xml:space="preserve"> </w:t>
      </w:r>
      <w:r w:rsidR="00CB6F68">
        <w:rPr>
          <w:rFonts w:ascii="Arial" w:eastAsia="Times New Roman" w:hAnsi="Arial" w:cs="Arial"/>
          <w:sz w:val="20"/>
          <w:szCs w:val="20"/>
          <w:lang w:eastAsia="hr-HR"/>
        </w:rPr>
        <w:t xml:space="preserve">li </w:t>
      </w:r>
      <w:r w:rsidRPr="00715029">
        <w:rPr>
          <w:rFonts w:ascii="Arial" w:eastAsia="Times New Roman" w:hAnsi="Arial" w:cs="Arial"/>
          <w:sz w:val="20"/>
          <w:szCs w:val="20"/>
          <w:lang w:eastAsia="hr-HR"/>
        </w:rPr>
        <w:t>dati novčani polog u visini od 10% (deset posto) od ukupne vrijednosti ugovora bez PDV-a, koji se uplaćuje u korist računa</w:t>
      </w:r>
      <w:r w:rsidR="006F3E27">
        <w:rPr>
          <w:rFonts w:ascii="Arial" w:eastAsia="Times New Roman" w:hAnsi="Arial" w:cs="Arial"/>
          <w:sz w:val="20"/>
          <w:szCs w:val="20"/>
          <w:lang w:eastAsia="hr-HR"/>
        </w:rPr>
        <w:t xml:space="preserve"> Kajkaviana</w:t>
      </w:r>
      <w:r w:rsidR="00093DBC">
        <w:rPr>
          <w:rFonts w:ascii="Arial" w:eastAsia="Times New Roman" w:hAnsi="Arial" w:cs="Arial"/>
          <w:sz w:val="20"/>
          <w:szCs w:val="20"/>
          <w:lang w:eastAsia="hr-HR"/>
        </w:rPr>
        <w:t xml:space="preserve"> -</w:t>
      </w:r>
      <w:r w:rsidR="006F3E27">
        <w:rPr>
          <w:rFonts w:ascii="Arial" w:eastAsia="Times New Roman" w:hAnsi="Arial" w:cs="Arial"/>
          <w:sz w:val="20"/>
          <w:szCs w:val="20"/>
          <w:lang w:eastAsia="hr-HR"/>
        </w:rPr>
        <w:t xml:space="preserve"> društvo za prikupljanje, čuvanje i promicanje hrvatske kajkavske baštine, </w:t>
      </w:r>
      <w:proofErr w:type="spellStart"/>
      <w:r w:rsidR="006F3E27">
        <w:rPr>
          <w:rFonts w:ascii="Arial" w:eastAsia="Times New Roman" w:hAnsi="Arial" w:cs="Arial"/>
          <w:sz w:val="20"/>
          <w:szCs w:val="20"/>
          <w:lang w:eastAsia="hr-HR"/>
        </w:rPr>
        <w:t>Golubovečka</w:t>
      </w:r>
      <w:proofErr w:type="spellEnd"/>
      <w:r w:rsidR="006F3E27">
        <w:rPr>
          <w:rFonts w:ascii="Arial" w:eastAsia="Times New Roman" w:hAnsi="Arial" w:cs="Arial"/>
          <w:sz w:val="20"/>
          <w:szCs w:val="20"/>
          <w:lang w:eastAsia="hr-HR"/>
        </w:rPr>
        <w:t xml:space="preserve"> 42, 49240 Donja Stubica, OIB: 59817395104, IBAN: HR34236000011014912600</w:t>
      </w:r>
      <w:r w:rsidRPr="00715029">
        <w:rPr>
          <w:rFonts w:ascii="Arial" w:eastAsia="Times New Roman" w:hAnsi="Arial" w:cs="Arial"/>
          <w:sz w:val="20"/>
          <w:szCs w:val="20"/>
          <w:lang w:eastAsia="hr-HR"/>
        </w:rPr>
        <w:t xml:space="preserve">. </w:t>
      </w:r>
    </w:p>
    <w:p w14:paraId="78DB8EB4" w14:textId="1ED7A17C" w:rsidR="00715029"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 xml:space="preserve">Pod svrhom plaćanja potrebno je navesti da se radi o jamstvu za otklanjanje nedostataka u jamstvenom roku i navesti evidencijski broj nabave. Prilikom plaćanja potrebno je navesti sljedeći model i poziv na broj: model: </w:t>
      </w:r>
      <w:r w:rsidRPr="00093DBC">
        <w:rPr>
          <w:rFonts w:ascii="Arial" w:eastAsia="Times New Roman" w:hAnsi="Arial" w:cs="Arial"/>
          <w:sz w:val="20"/>
          <w:szCs w:val="20"/>
          <w:lang w:eastAsia="hr-HR"/>
        </w:rPr>
        <w:t>00</w:t>
      </w:r>
      <w:r w:rsidRPr="00715029">
        <w:rPr>
          <w:rFonts w:ascii="Arial" w:eastAsia="Times New Roman" w:hAnsi="Arial" w:cs="Arial"/>
          <w:sz w:val="20"/>
          <w:szCs w:val="20"/>
          <w:lang w:eastAsia="hr-HR"/>
        </w:rPr>
        <w:t xml:space="preserve">, poziv na broj: OIB gospodarskog subjekta/uplatitelja.  </w:t>
      </w:r>
    </w:p>
    <w:p w14:paraId="515AC9CB" w14:textId="5035DF22" w:rsidR="008F6A30" w:rsidRPr="00715029" w:rsidRDefault="008F6A30" w:rsidP="00715029">
      <w:pPr>
        <w:tabs>
          <w:tab w:val="num" w:pos="709"/>
        </w:tabs>
        <w:spacing w:after="120" w:line="276" w:lineRule="auto"/>
        <w:jc w:val="both"/>
        <w:rPr>
          <w:rFonts w:ascii="Arial" w:eastAsia="Times New Roman" w:hAnsi="Arial" w:cs="Arial"/>
          <w:sz w:val="20"/>
          <w:szCs w:val="20"/>
          <w:lang w:eastAsia="hr-HR"/>
        </w:rPr>
      </w:pPr>
      <w:r w:rsidRPr="008F6A30">
        <w:rPr>
          <w:rFonts w:ascii="Arial" w:eastAsia="Times New Roman" w:hAnsi="Arial" w:cs="Arial"/>
          <w:sz w:val="20"/>
          <w:szCs w:val="20"/>
          <w:lang w:eastAsia="hr-HR"/>
        </w:rPr>
        <w:t>U slučaju zajednice gospodarskih subjekata novčani polog može uplatiti jedan član zajednice za sve članove ili svaki član zajednice gospodarskih subjekata može dati novčani polog za svoj dio jamstva, u kojem slučaju zbrojeni iznos uplaćenih novčanih pologa kumulativno mora odgovarati ukupno traženom iznosu</w:t>
      </w:r>
      <w:r>
        <w:rPr>
          <w:rFonts w:ascii="Arial" w:eastAsia="Times New Roman" w:hAnsi="Arial" w:cs="Arial"/>
          <w:sz w:val="20"/>
          <w:szCs w:val="20"/>
          <w:lang w:eastAsia="hr-HR"/>
        </w:rPr>
        <w:t>.</w:t>
      </w:r>
    </w:p>
    <w:p w14:paraId="413FFACA" w14:textId="679CF35B" w:rsidR="00715029" w:rsidRPr="00870B92" w:rsidRDefault="00715029" w:rsidP="00715029">
      <w:pPr>
        <w:tabs>
          <w:tab w:val="num" w:pos="709"/>
        </w:tabs>
        <w:spacing w:after="120" w:line="276" w:lineRule="auto"/>
        <w:jc w:val="both"/>
        <w:rPr>
          <w:rFonts w:ascii="Arial" w:eastAsia="Times New Roman" w:hAnsi="Arial" w:cs="Arial"/>
          <w:sz w:val="20"/>
          <w:szCs w:val="20"/>
          <w:lang w:eastAsia="hr-HR"/>
        </w:rPr>
      </w:pPr>
      <w:r w:rsidRPr="00715029">
        <w:rPr>
          <w:rFonts w:ascii="Arial" w:eastAsia="Times New Roman" w:hAnsi="Arial" w:cs="Arial"/>
          <w:sz w:val="20"/>
          <w:szCs w:val="20"/>
          <w:lang w:eastAsia="hr-HR"/>
        </w:rPr>
        <w:t xml:space="preserve">Naručitelj će </w:t>
      </w:r>
      <w:r>
        <w:rPr>
          <w:rFonts w:ascii="Arial" w:eastAsia="Times New Roman" w:hAnsi="Arial" w:cs="Arial"/>
          <w:sz w:val="20"/>
          <w:szCs w:val="20"/>
          <w:lang w:eastAsia="hr-HR"/>
        </w:rPr>
        <w:t>Izvođaču</w:t>
      </w:r>
      <w:r w:rsidRPr="00715029">
        <w:rPr>
          <w:rFonts w:ascii="Arial" w:eastAsia="Times New Roman" w:hAnsi="Arial" w:cs="Arial"/>
          <w:sz w:val="20"/>
          <w:szCs w:val="20"/>
          <w:lang w:eastAsia="hr-HR"/>
        </w:rPr>
        <w:t xml:space="preserve"> vratiti jamstvo za otklanjanje nedostataka u roku od 15 (petnaest) dana po isteku roka valjanosti istog.</w:t>
      </w:r>
    </w:p>
    <w:p w14:paraId="0CAD5B8E" w14:textId="77777777" w:rsidR="00E00472" w:rsidRPr="00870B92" w:rsidRDefault="00652651" w:rsidP="00912D12">
      <w:pPr>
        <w:tabs>
          <w:tab w:val="num" w:pos="709"/>
        </w:tabs>
        <w:spacing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Izvođač će u utvrđenom roku i o svom trošku ukloniti nedostatke koji se pokažu za vrijeme jamstvenog roka. Ako Izvođač u utvrđenom roku ne otkloni nedostatke, Naručitelj ima pravo, pored naplate jamstva, poduzeti radnje za otklanjanje nedostataka na račun i rizik Izvođača bez štete po bilo koje drugo pravo iz Ugovora koje Naručitelj može imati u odnosu na Izvođača. Za dio koji je popravljen, jamstveni rok nastupa od datuma uspješnog popravka</w:t>
      </w:r>
      <w:r w:rsidR="00E00472" w:rsidRPr="00870B92">
        <w:rPr>
          <w:rFonts w:ascii="Arial" w:eastAsia="Times New Roman" w:hAnsi="Arial" w:cs="Arial"/>
          <w:sz w:val="20"/>
          <w:szCs w:val="20"/>
          <w:lang w:eastAsia="hr-HR"/>
        </w:rPr>
        <w:t>.</w:t>
      </w:r>
    </w:p>
    <w:p w14:paraId="719E0856" w14:textId="77777777" w:rsidR="00E00472" w:rsidRPr="00870B92" w:rsidRDefault="00E00472" w:rsidP="00912D12">
      <w:pPr>
        <w:tabs>
          <w:tab w:val="num" w:pos="709"/>
        </w:tabs>
        <w:spacing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Ukoliko Izvođač u ostavljenom roku ne otkloni utvrđene nedostatke, Naručitelj je ovlašten povjeriti te radove trećoj osobi na teret Izvođača</w:t>
      </w:r>
      <w:r w:rsidR="00772E9E" w:rsidRPr="00870B92">
        <w:rPr>
          <w:rFonts w:ascii="Arial" w:eastAsia="Times New Roman" w:hAnsi="Arial" w:cs="Arial"/>
          <w:sz w:val="20"/>
          <w:szCs w:val="20"/>
          <w:lang w:eastAsia="hr-HR"/>
        </w:rPr>
        <w:t xml:space="preserve"> te iznos troškova takvog uklanjanja naplatiti iz danog jamstva Izvođača</w:t>
      </w:r>
      <w:r w:rsidRPr="00870B92">
        <w:rPr>
          <w:rFonts w:ascii="Arial" w:eastAsia="Times New Roman" w:hAnsi="Arial" w:cs="Arial"/>
          <w:sz w:val="20"/>
          <w:szCs w:val="20"/>
          <w:lang w:eastAsia="hr-HR"/>
        </w:rPr>
        <w:t xml:space="preserve">.  </w:t>
      </w:r>
    </w:p>
    <w:p w14:paraId="56B2BC75" w14:textId="77777777" w:rsidR="00E00472" w:rsidRPr="00870B92" w:rsidRDefault="00E00472" w:rsidP="00912D12">
      <w:pPr>
        <w:tabs>
          <w:tab w:val="num" w:pos="709"/>
        </w:tabs>
        <w:spacing w:after="120" w:line="276" w:lineRule="auto"/>
        <w:jc w:val="both"/>
        <w:rPr>
          <w:rFonts w:ascii="Arial" w:eastAsia="Times New Roman" w:hAnsi="Arial" w:cs="Arial"/>
          <w:sz w:val="20"/>
          <w:szCs w:val="20"/>
          <w:lang w:eastAsia="hr-HR"/>
        </w:rPr>
      </w:pPr>
      <w:r w:rsidRPr="00870B92">
        <w:rPr>
          <w:rFonts w:ascii="Arial" w:eastAsia="Times New Roman" w:hAnsi="Arial" w:cs="Arial"/>
          <w:sz w:val="20"/>
          <w:szCs w:val="20"/>
          <w:lang w:eastAsia="hr-HR"/>
        </w:rPr>
        <w:t xml:space="preserve">Po isteku jamstvenog roka Naručitelj se obvezuje Izvođaču izvršiti povrat </w:t>
      </w:r>
      <w:r w:rsidR="00BC6113" w:rsidRPr="00870B92">
        <w:rPr>
          <w:rFonts w:ascii="Arial" w:eastAsia="Times New Roman" w:hAnsi="Arial" w:cs="Arial"/>
          <w:sz w:val="20"/>
          <w:szCs w:val="20"/>
          <w:lang w:eastAsia="hr-HR"/>
        </w:rPr>
        <w:t xml:space="preserve">jamstva. </w:t>
      </w:r>
    </w:p>
    <w:p w14:paraId="1FF96DB7" w14:textId="41765CE3" w:rsidR="00DB414B" w:rsidRDefault="00DB414B" w:rsidP="00912D12">
      <w:pPr>
        <w:widowControl w:val="0"/>
        <w:autoSpaceDE w:val="0"/>
        <w:autoSpaceDN w:val="0"/>
        <w:adjustRightInd w:val="0"/>
        <w:spacing w:after="120" w:line="276" w:lineRule="auto"/>
        <w:jc w:val="both"/>
        <w:rPr>
          <w:rFonts w:ascii="Arial" w:eastAsia="Times New Roman" w:hAnsi="Arial" w:cs="Arial"/>
          <w:sz w:val="20"/>
          <w:szCs w:val="20"/>
          <w:lang w:eastAsia="hr-HR"/>
        </w:rPr>
      </w:pPr>
      <w:bookmarkStart w:id="23" w:name="_Toc473276255"/>
    </w:p>
    <w:p w14:paraId="74D64654" w14:textId="5B550ADC" w:rsidR="005E5A69" w:rsidRDefault="005E5A69" w:rsidP="00912D12">
      <w:pPr>
        <w:widowControl w:val="0"/>
        <w:autoSpaceDE w:val="0"/>
        <w:autoSpaceDN w:val="0"/>
        <w:adjustRightInd w:val="0"/>
        <w:spacing w:after="120" w:line="276" w:lineRule="auto"/>
        <w:jc w:val="both"/>
        <w:rPr>
          <w:rFonts w:ascii="Arial" w:eastAsia="Times New Roman" w:hAnsi="Arial" w:cs="Arial"/>
          <w:sz w:val="20"/>
          <w:szCs w:val="20"/>
          <w:lang w:eastAsia="hr-HR"/>
        </w:rPr>
      </w:pPr>
    </w:p>
    <w:p w14:paraId="3B747D61" w14:textId="0C1E2740" w:rsidR="005E5A69" w:rsidRDefault="005E5A69" w:rsidP="00912D12">
      <w:pPr>
        <w:widowControl w:val="0"/>
        <w:autoSpaceDE w:val="0"/>
        <w:autoSpaceDN w:val="0"/>
        <w:adjustRightInd w:val="0"/>
        <w:spacing w:after="120" w:line="276" w:lineRule="auto"/>
        <w:jc w:val="both"/>
        <w:rPr>
          <w:rFonts w:ascii="Arial" w:eastAsia="Times New Roman" w:hAnsi="Arial" w:cs="Arial"/>
          <w:sz w:val="20"/>
          <w:szCs w:val="20"/>
          <w:lang w:eastAsia="hr-HR"/>
        </w:rPr>
      </w:pPr>
    </w:p>
    <w:p w14:paraId="7BD47B0B" w14:textId="21814910" w:rsidR="005E5A69" w:rsidRDefault="005E5A69" w:rsidP="00912D12">
      <w:pPr>
        <w:widowControl w:val="0"/>
        <w:autoSpaceDE w:val="0"/>
        <w:autoSpaceDN w:val="0"/>
        <w:adjustRightInd w:val="0"/>
        <w:spacing w:after="120" w:line="276" w:lineRule="auto"/>
        <w:jc w:val="both"/>
        <w:rPr>
          <w:rFonts w:ascii="Arial" w:eastAsia="Times New Roman" w:hAnsi="Arial" w:cs="Arial"/>
          <w:sz w:val="20"/>
          <w:szCs w:val="20"/>
          <w:lang w:eastAsia="hr-HR"/>
        </w:rPr>
      </w:pPr>
    </w:p>
    <w:p w14:paraId="77DCAC39" w14:textId="77777777" w:rsidR="005E5A69" w:rsidRPr="00870B92" w:rsidRDefault="005E5A69" w:rsidP="00912D12">
      <w:pPr>
        <w:widowControl w:val="0"/>
        <w:autoSpaceDE w:val="0"/>
        <w:autoSpaceDN w:val="0"/>
        <w:adjustRightInd w:val="0"/>
        <w:spacing w:after="120" w:line="276" w:lineRule="auto"/>
        <w:jc w:val="both"/>
        <w:rPr>
          <w:rFonts w:ascii="Arial" w:eastAsia="Times New Roman" w:hAnsi="Arial" w:cs="Arial"/>
          <w:sz w:val="20"/>
          <w:szCs w:val="20"/>
          <w:lang w:eastAsia="hr-HR"/>
        </w:rPr>
      </w:pPr>
    </w:p>
    <w:p w14:paraId="12FFAA65" w14:textId="77777777" w:rsidR="004B40C7" w:rsidRPr="00870B92" w:rsidRDefault="00652651" w:rsidP="00856BE1">
      <w:pPr>
        <w:tabs>
          <w:tab w:val="num" w:pos="709"/>
        </w:tabs>
        <w:spacing w:before="100" w:after="120" w:line="276" w:lineRule="auto"/>
        <w:jc w:val="both"/>
        <w:rPr>
          <w:rFonts w:ascii="Arial" w:eastAsia="SimSun" w:hAnsi="Arial" w:cs="Arial"/>
          <w:b/>
          <w:bCs/>
          <w:sz w:val="20"/>
          <w:szCs w:val="20"/>
          <w:lang w:eastAsia="hr-HR"/>
        </w:rPr>
      </w:pPr>
      <w:r w:rsidRPr="00870B92">
        <w:rPr>
          <w:rFonts w:ascii="Arial" w:eastAsia="SimSun" w:hAnsi="Arial" w:cs="Arial"/>
          <w:b/>
          <w:bCs/>
          <w:sz w:val="20"/>
          <w:szCs w:val="20"/>
          <w:lang w:eastAsia="hr-HR"/>
        </w:rPr>
        <w:t>VIŠA SILA</w:t>
      </w:r>
      <w:bookmarkEnd w:id="23"/>
    </w:p>
    <w:p w14:paraId="7538B34A" w14:textId="48748049" w:rsidR="004B40C7" w:rsidRPr="00870B92" w:rsidRDefault="004B40C7" w:rsidP="00912D12">
      <w:pPr>
        <w:spacing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A24FC9">
        <w:rPr>
          <w:rFonts w:ascii="Arial" w:eastAsia="SimSun" w:hAnsi="Arial" w:cs="Arial"/>
          <w:b/>
          <w:bCs/>
          <w:iCs/>
          <w:sz w:val="20"/>
          <w:szCs w:val="20"/>
          <w:lang w:eastAsia="hr-HR"/>
        </w:rPr>
        <w:t>19</w:t>
      </w:r>
      <w:r w:rsidR="00E501E0" w:rsidRPr="00870B92">
        <w:rPr>
          <w:rFonts w:ascii="Arial" w:eastAsia="SimSun" w:hAnsi="Arial" w:cs="Arial"/>
          <w:b/>
          <w:bCs/>
          <w:iCs/>
          <w:sz w:val="20"/>
          <w:szCs w:val="20"/>
          <w:lang w:eastAsia="hr-HR"/>
        </w:rPr>
        <w:t>.</w:t>
      </w:r>
    </w:p>
    <w:p w14:paraId="1B430C7B" w14:textId="77777777" w:rsidR="004B40C7" w:rsidRPr="00870B92" w:rsidRDefault="004B40C7" w:rsidP="00912D12">
      <w:pPr>
        <w:tabs>
          <w:tab w:val="num" w:pos="709"/>
        </w:tabs>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„Viša sila“ podrazumijeva događaj ili okolnost nastalu nakon </w:t>
      </w:r>
      <w:r w:rsidRPr="00870B92">
        <w:rPr>
          <w:rFonts w:ascii="Arial" w:eastAsia="SimSun" w:hAnsi="Arial" w:cs="Arial"/>
          <w:sz w:val="20"/>
          <w:szCs w:val="20"/>
          <w:lang w:eastAsia="hr-HR"/>
        </w:rPr>
        <w:t>sklapanja Ugovora</w:t>
      </w:r>
      <w:r w:rsidRPr="00870B92">
        <w:rPr>
          <w:rFonts w:ascii="Arial" w:eastAsia="SimSun" w:hAnsi="Arial" w:cs="Arial"/>
          <w:sz w:val="20"/>
          <w:szCs w:val="20"/>
          <w:lang w:eastAsia="zh-CN"/>
        </w:rPr>
        <w:t xml:space="preserve"> koje ugovorna strana nije mogla predvidjeti, niti otkloniti, niti je na iste mogla utjecati, a koja nije nastupila kao posljedica pogreške i/ili nemara ugovorne strane pogođene „višom silom“. </w:t>
      </w:r>
    </w:p>
    <w:p w14:paraId="7642820D" w14:textId="77777777" w:rsidR="004B40C7" w:rsidRPr="00870B92" w:rsidRDefault="004B40C7" w:rsidP="00912D12">
      <w:pPr>
        <w:tabs>
          <w:tab w:val="num" w:pos="709"/>
        </w:tabs>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Naručitelj nema </w:t>
      </w:r>
      <w:r w:rsidRPr="00870B92">
        <w:rPr>
          <w:rFonts w:ascii="Arial" w:eastAsia="SimSun" w:hAnsi="Arial" w:cs="Arial"/>
          <w:color w:val="000000"/>
          <w:sz w:val="20"/>
          <w:szCs w:val="20"/>
          <w:lang w:eastAsia="zh-CN"/>
        </w:rPr>
        <w:t xml:space="preserve">pravo naplatiti jamstvo za uredno ispunjenje Ugovora Izvođača, naplatiti </w:t>
      </w:r>
      <w:r w:rsidRPr="00870B92">
        <w:rPr>
          <w:rFonts w:ascii="Arial" w:eastAsia="SimSun" w:hAnsi="Arial" w:cs="Arial"/>
          <w:sz w:val="20"/>
          <w:szCs w:val="20"/>
          <w:lang w:eastAsia="zh-CN"/>
        </w:rPr>
        <w:t>kaznu niti raskinuti Ugovor zbog neizvršavanja i/ili neurednog izvršavanja ugovornih obveza Izvođača ako i u onoj mjeri u kojoj je njegovo neizvršavanje i/ili neuredno izvršavanje ugovornih obveza posljedica „više sile“.</w:t>
      </w:r>
    </w:p>
    <w:p w14:paraId="708435D7" w14:textId="0DE29509" w:rsidR="004B40C7" w:rsidRDefault="004B40C7" w:rsidP="00912D12">
      <w:pPr>
        <w:tabs>
          <w:tab w:val="num" w:pos="709"/>
        </w:tabs>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U slučaju nastupa „više sile“ ugovorna strana je obvezna o nastupu istih odmah pisanim putem obavijestiti drugu ugovornu stranu, u protivnom se neće priznati pozivanje na „višu silu“.</w:t>
      </w:r>
    </w:p>
    <w:p w14:paraId="487C347D" w14:textId="39DD66BF" w:rsidR="00715029" w:rsidRPr="00870B92" w:rsidRDefault="00715029" w:rsidP="00912D12">
      <w:pPr>
        <w:tabs>
          <w:tab w:val="num" w:pos="709"/>
        </w:tabs>
        <w:spacing w:after="120" w:line="276" w:lineRule="auto"/>
        <w:jc w:val="both"/>
        <w:rPr>
          <w:rFonts w:ascii="Arial" w:eastAsia="SimSun" w:hAnsi="Arial" w:cs="Arial"/>
          <w:sz w:val="20"/>
          <w:szCs w:val="20"/>
          <w:lang w:eastAsia="zh-CN"/>
        </w:rPr>
      </w:pPr>
      <w:r w:rsidRPr="000272BD">
        <w:rPr>
          <w:rFonts w:ascii="Arial" w:eastAsia="SimSun" w:hAnsi="Arial" w:cs="Arial"/>
          <w:sz w:val="20"/>
          <w:szCs w:val="20"/>
          <w:lang w:eastAsia="zh-CN"/>
        </w:rPr>
        <w:t>Viša sila uključuje, ali nije ograničena na slučaj rata, izgreda, građanskih nemira, prirodnih katastrofa, požara, pandemije, poplava i štrajkova.</w:t>
      </w:r>
    </w:p>
    <w:p w14:paraId="1B126288" w14:textId="77777777" w:rsidR="004B40C7" w:rsidRPr="00870B92" w:rsidRDefault="004B40C7" w:rsidP="00912D12">
      <w:pPr>
        <w:tabs>
          <w:tab w:val="num" w:pos="709"/>
        </w:tabs>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Ako bi razlozi ili okolnosti „više sile“ trajali duže od 30 (trideset) dana, Naručitelj je ovlašten odmah raskinuti Ugovor putem pisane obavijesti o raskidu.</w:t>
      </w:r>
    </w:p>
    <w:p w14:paraId="2B5AC4C3" w14:textId="77777777" w:rsidR="004B40C7" w:rsidRPr="00870B92" w:rsidRDefault="00652651" w:rsidP="004B40C7">
      <w:pPr>
        <w:spacing w:before="240" w:after="120" w:line="276" w:lineRule="auto"/>
        <w:outlineLvl w:val="4"/>
        <w:rPr>
          <w:rFonts w:ascii="Arial" w:eastAsia="SimSun" w:hAnsi="Arial" w:cs="Arial"/>
          <w:b/>
          <w:bCs/>
          <w:color w:val="000000" w:themeColor="text1"/>
          <w:sz w:val="20"/>
          <w:szCs w:val="20"/>
          <w:lang w:eastAsia="hr-HR"/>
        </w:rPr>
      </w:pPr>
      <w:bookmarkStart w:id="24" w:name="_Toc473276256"/>
      <w:r w:rsidRPr="00870B92">
        <w:rPr>
          <w:rFonts w:ascii="Arial" w:eastAsia="SimSun" w:hAnsi="Arial" w:cs="Arial"/>
          <w:b/>
          <w:bCs/>
          <w:color w:val="000000" w:themeColor="text1"/>
          <w:sz w:val="20"/>
          <w:szCs w:val="20"/>
          <w:lang w:eastAsia="hr-HR"/>
        </w:rPr>
        <w:t>RASKID UGOVORA</w:t>
      </w:r>
      <w:bookmarkEnd w:id="24"/>
    </w:p>
    <w:p w14:paraId="543B4002" w14:textId="600424FB" w:rsidR="004B40C7" w:rsidRPr="00870B92" w:rsidRDefault="004B40C7" w:rsidP="00801BF0">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DB414B">
        <w:rPr>
          <w:rFonts w:ascii="Arial" w:eastAsia="SimSun" w:hAnsi="Arial" w:cs="Arial"/>
          <w:b/>
          <w:bCs/>
          <w:iCs/>
          <w:sz w:val="20"/>
          <w:szCs w:val="20"/>
          <w:lang w:eastAsia="hr-HR"/>
        </w:rPr>
        <w:t>2</w:t>
      </w:r>
      <w:r w:rsidR="00A24FC9">
        <w:rPr>
          <w:rFonts w:ascii="Arial" w:eastAsia="SimSun" w:hAnsi="Arial" w:cs="Arial"/>
          <w:b/>
          <w:bCs/>
          <w:iCs/>
          <w:sz w:val="20"/>
          <w:szCs w:val="20"/>
          <w:lang w:eastAsia="hr-HR"/>
        </w:rPr>
        <w:t>0</w:t>
      </w:r>
      <w:r w:rsidR="00652651" w:rsidRPr="00870B92">
        <w:rPr>
          <w:rFonts w:ascii="Arial" w:eastAsia="SimSun" w:hAnsi="Arial" w:cs="Arial"/>
          <w:b/>
          <w:bCs/>
          <w:iCs/>
          <w:sz w:val="20"/>
          <w:szCs w:val="20"/>
          <w:lang w:eastAsia="hr-HR"/>
        </w:rPr>
        <w:t>.</w:t>
      </w:r>
    </w:p>
    <w:p w14:paraId="00137E66" w14:textId="35CFDF06" w:rsidR="004B40C7" w:rsidRPr="00870B92" w:rsidRDefault="004B40C7" w:rsidP="00801BF0">
      <w:p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Ako Izvođač prekrši bilo koju svoju obvezu iz Ugovora i takvo kršenje ne ispravi u </w:t>
      </w:r>
      <w:r w:rsidR="00712880" w:rsidRPr="00870B92">
        <w:rPr>
          <w:rFonts w:ascii="Arial" w:eastAsia="SimSun" w:hAnsi="Arial" w:cs="Arial"/>
          <w:sz w:val="20"/>
          <w:szCs w:val="20"/>
          <w:lang w:eastAsia="zh-CN"/>
        </w:rPr>
        <w:t xml:space="preserve">primjerenom </w:t>
      </w:r>
      <w:r w:rsidRPr="00870B92">
        <w:rPr>
          <w:rFonts w:ascii="Arial" w:eastAsia="SimSun" w:hAnsi="Arial" w:cs="Arial"/>
          <w:sz w:val="20"/>
          <w:szCs w:val="20"/>
          <w:lang w:eastAsia="zh-CN"/>
        </w:rPr>
        <w:t>roku</w:t>
      </w:r>
      <w:r w:rsidR="00712880" w:rsidRPr="00870B92">
        <w:rPr>
          <w:rFonts w:ascii="Arial" w:eastAsia="SimSun" w:hAnsi="Arial" w:cs="Arial"/>
          <w:sz w:val="20"/>
          <w:szCs w:val="20"/>
          <w:lang w:eastAsia="zh-CN"/>
        </w:rPr>
        <w:t xml:space="preserve"> koji mu ostavi Naručitelj, a koji ne može biti kraći od</w:t>
      </w:r>
      <w:r w:rsidRPr="00870B92">
        <w:rPr>
          <w:rFonts w:ascii="Arial" w:eastAsia="SimSun" w:hAnsi="Arial" w:cs="Arial"/>
          <w:sz w:val="20"/>
          <w:szCs w:val="20"/>
          <w:lang w:eastAsia="zh-CN"/>
        </w:rPr>
        <w:t xml:space="preserve"> </w:t>
      </w:r>
      <w:r w:rsidR="0079098F" w:rsidRPr="00870B92">
        <w:rPr>
          <w:rFonts w:ascii="Arial" w:eastAsia="SimSun" w:hAnsi="Arial" w:cs="Arial"/>
          <w:sz w:val="20"/>
          <w:szCs w:val="20"/>
          <w:lang w:eastAsia="zh-CN"/>
        </w:rPr>
        <w:t xml:space="preserve">15 </w:t>
      </w:r>
      <w:r w:rsidRPr="00870B92">
        <w:rPr>
          <w:rFonts w:ascii="Arial" w:eastAsia="SimSun" w:hAnsi="Arial" w:cs="Arial"/>
          <w:sz w:val="20"/>
          <w:szCs w:val="20"/>
          <w:lang w:eastAsia="zh-CN"/>
        </w:rPr>
        <w:t>(</w:t>
      </w:r>
      <w:r w:rsidR="0079098F" w:rsidRPr="00870B92">
        <w:rPr>
          <w:rFonts w:ascii="Arial" w:eastAsia="SimSun" w:hAnsi="Arial" w:cs="Arial"/>
          <w:sz w:val="20"/>
          <w:szCs w:val="20"/>
          <w:lang w:eastAsia="zh-CN"/>
        </w:rPr>
        <w:t>petnaest</w:t>
      </w:r>
      <w:r w:rsidRPr="00870B92">
        <w:rPr>
          <w:rFonts w:ascii="Arial" w:eastAsia="SimSun" w:hAnsi="Arial" w:cs="Arial"/>
          <w:sz w:val="20"/>
          <w:szCs w:val="20"/>
          <w:lang w:eastAsia="zh-CN"/>
        </w:rPr>
        <w:t>) dana od dana primitka pisane obavijesti Naručitelja u kojoj se upozorava na takvo kršenje i mogućnost raskida Ugovora, Naručitelj može raskinuti Ugovor putem pisane obavijesti u kojoj će specificirati datum prestanka Ugovora i s tim danom se Ugovor smatra raskinutim.</w:t>
      </w:r>
    </w:p>
    <w:p w14:paraId="06E4B13A" w14:textId="3CFD6ADF" w:rsidR="004B40C7" w:rsidRPr="00870B92" w:rsidRDefault="004B40C7" w:rsidP="00801BF0">
      <w:pPr>
        <w:spacing w:before="100" w:after="120" w:line="276" w:lineRule="auto"/>
        <w:jc w:val="both"/>
        <w:rPr>
          <w:rFonts w:ascii="Arial" w:eastAsia="Arial" w:hAnsi="Arial" w:cs="Arial"/>
          <w:iCs/>
          <w:sz w:val="20"/>
          <w:szCs w:val="20"/>
          <w:lang w:eastAsia="hr-HR"/>
        </w:rPr>
      </w:pPr>
      <w:r w:rsidRPr="00870B92">
        <w:rPr>
          <w:rFonts w:ascii="Arial" w:eastAsia="Arial" w:hAnsi="Arial" w:cs="Arial"/>
          <w:sz w:val="20"/>
          <w:szCs w:val="20"/>
          <w:lang w:eastAsia="hr-HR"/>
        </w:rPr>
        <w:t>Iznimno od stavka 1. ovog članka Naručitelj može u svako doba pisanom obaviješću bez ostavljanja naknadnog roka raskinuti ovaj Ugovor s Izvođačem</w:t>
      </w:r>
      <w:r w:rsidR="00960F5D" w:rsidRPr="00870B92">
        <w:rPr>
          <w:rFonts w:ascii="Arial" w:eastAsia="Arial" w:hAnsi="Arial" w:cs="Arial"/>
          <w:sz w:val="20"/>
          <w:szCs w:val="20"/>
          <w:lang w:eastAsia="hr-HR"/>
        </w:rPr>
        <w:t xml:space="preserve"> </w:t>
      </w:r>
      <w:r w:rsidRPr="00870B92">
        <w:rPr>
          <w:rFonts w:ascii="Arial" w:eastAsia="Arial" w:hAnsi="Arial" w:cs="Arial"/>
          <w:sz w:val="20"/>
          <w:szCs w:val="20"/>
          <w:lang w:eastAsia="hr-HR"/>
        </w:rPr>
        <w:t>i u sljedećim slučajevima:</w:t>
      </w:r>
    </w:p>
    <w:p w14:paraId="0E6FAAF5" w14:textId="77777777" w:rsidR="004B40C7" w:rsidRPr="00870B92" w:rsidRDefault="004B40C7" w:rsidP="00801BF0">
      <w:pPr>
        <w:numPr>
          <w:ilvl w:val="0"/>
          <w:numId w:val="5"/>
        </w:numPr>
        <w:spacing w:before="100" w:after="120" w:line="276" w:lineRule="auto"/>
        <w:jc w:val="both"/>
        <w:rPr>
          <w:rFonts w:ascii="Arial" w:eastAsia="Arial" w:hAnsi="Arial" w:cs="Arial"/>
          <w:iCs/>
          <w:sz w:val="20"/>
          <w:szCs w:val="20"/>
          <w:lang w:eastAsia="hr-HR"/>
        </w:rPr>
      </w:pPr>
      <w:r w:rsidRPr="00870B92">
        <w:rPr>
          <w:rFonts w:ascii="Arial" w:eastAsia="Arial" w:hAnsi="Arial" w:cs="Arial"/>
          <w:sz w:val="20"/>
          <w:szCs w:val="20"/>
          <w:lang w:eastAsia="hr-HR"/>
        </w:rPr>
        <w:t>ako Izvođač izjavi da ne može ili ne želi izvršavati svoje obveze, ili ako iz okolnosti slučaja proizlazi da neće moći izvršavati svoje obveze po ovom Ugovoru,</w:t>
      </w:r>
    </w:p>
    <w:p w14:paraId="6CFE3291" w14:textId="77777777" w:rsidR="004B40C7" w:rsidRPr="00870B92" w:rsidRDefault="004B40C7" w:rsidP="00801BF0">
      <w:pPr>
        <w:numPr>
          <w:ilvl w:val="0"/>
          <w:numId w:val="5"/>
        </w:numPr>
        <w:spacing w:before="100" w:after="120" w:line="276" w:lineRule="auto"/>
        <w:jc w:val="both"/>
        <w:rPr>
          <w:rFonts w:ascii="Arial" w:eastAsia="Arial" w:hAnsi="Arial" w:cs="Arial"/>
          <w:iCs/>
          <w:sz w:val="20"/>
          <w:szCs w:val="20"/>
          <w:lang w:eastAsia="hr-HR"/>
        </w:rPr>
      </w:pPr>
      <w:r w:rsidRPr="00870B92">
        <w:rPr>
          <w:rFonts w:ascii="Arial" w:eastAsia="Arial" w:hAnsi="Arial" w:cs="Arial"/>
          <w:sz w:val="20"/>
          <w:szCs w:val="20"/>
          <w:lang w:eastAsia="hr-HR"/>
        </w:rPr>
        <w:t>ako se nad društvom Izvođača pokrene stečajni ili likvidacijski postupak ili na drugi način postane insolventan,</w:t>
      </w:r>
    </w:p>
    <w:p w14:paraId="6EE6C9D8" w14:textId="77777777" w:rsidR="00515F62" w:rsidRPr="00870B92" w:rsidRDefault="004B40C7" w:rsidP="00801BF0">
      <w:pPr>
        <w:numPr>
          <w:ilvl w:val="0"/>
          <w:numId w:val="5"/>
        </w:numPr>
        <w:spacing w:before="100" w:after="120" w:line="276" w:lineRule="auto"/>
        <w:rPr>
          <w:rFonts w:ascii="Arial" w:eastAsia="Arial" w:hAnsi="Arial" w:cs="Arial"/>
          <w:iCs/>
          <w:color w:val="000000" w:themeColor="text1"/>
          <w:sz w:val="20"/>
          <w:szCs w:val="20"/>
          <w:lang w:eastAsia="hr-HR"/>
        </w:rPr>
      </w:pPr>
      <w:r w:rsidRPr="00870B92">
        <w:rPr>
          <w:rFonts w:ascii="Arial" w:eastAsia="Arial" w:hAnsi="Arial" w:cs="Arial"/>
          <w:color w:val="000000" w:themeColor="text1"/>
          <w:sz w:val="20"/>
          <w:szCs w:val="20"/>
          <w:lang w:eastAsia="hr-HR"/>
        </w:rPr>
        <w:t>ako Izvođač prekrši obvezu čuvanja poslovne tajne preuzete ovim Ugovorom</w:t>
      </w:r>
    </w:p>
    <w:p w14:paraId="61E02622" w14:textId="23ADB9BB" w:rsidR="004B40C7" w:rsidRPr="00870B92" w:rsidRDefault="004B40C7" w:rsidP="00801BF0">
      <w:pPr>
        <w:spacing w:before="100" w:after="120" w:line="276" w:lineRule="auto"/>
        <w:jc w:val="both"/>
        <w:rPr>
          <w:rFonts w:ascii="Arial" w:eastAsia="SimSun" w:hAnsi="Arial" w:cs="Arial"/>
          <w:color w:val="000000" w:themeColor="text1"/>
          <w:sz w:val="20"/>
          <w:szCs w:val="20"/>
          <w:lang w:eastAsia="zh-CN"/>
        </w:rPr>
      </w:pPr>
      <w:bookmarkStart w:id="25" w:name="_Toc152387802"/>
      <w:bookmarkStart w:id="26" w:name="_Toc256872701"/>
      <w:bookmarkStart w:id="27" w:name="_Toc152387803"/>
      <w:bookmarkStart w:id="28" w:name="_Toc256872702"/>
      <w:r w:rsidRPr="00870B92">
        <w:rPr>
          <w:rFonts w:ascii="Arial" w:eastAsia="SimSun" w:hAnsi="Arial" w:cs="Arial"/>
          <w:color w:val="000000" w:themeColor="text1"/>
          <w:sz w:val="20"/>
          <w:szCs w:val="20"/>
          <w:lang w:eastAsia="zh-CN"/>
        </w:rPr>
        <w:t>Naručitelj je obvezan raskinuti Ugovor:</w:t>
      </w:r>
    </w:p>
    <w:p w14:paraId="6F23D910" w14:textId="77777777" w:rsidR="004B40C7" w:rsidRPr="00870B92" w:rsidRDefault="004B40C7" w:rsidP="00801BF0">
      <w:pPr>
        <w:numPr>
          <w:ilvl w:val="0"/>
          <w:numId w:val="6"/>
        </w:num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ako se Ugovor nije trebao dodijeliti </w:t>
      </w:r>
      <w:r w:rsidRPr="00870B92">
        <w:rPr>
          <w:rFonts w:ascii="Arial" w:eastAsia="Arial" w:hAnsi="Arial" w:cs="Arial"/>
          <w:sz w:val="20"/>
          <w:szCs w:val="20"/>
          <w:lang w:eastAsia="hr-HR"/>
        </w:rPr>
        <w:t>Izvođač</w:t>
      </w:r>
      <w:r w:rsidRPr="00870B92">
        <w:rPr>
          <w:rFonts w:ascii="Arial" w:eastAsia="SimSun" w:hAnsi="Arial" w:cs="Arial"/>
          <w:sz w:val="20"/>
          <w:szCs w:val="20"/>
          <w:lang w:eastAsia="zh-CN"/>
        </w:rPr>
        <w:t>u zbog ozbiljne povrede obveza iz osnivačkih Ugovora i Direktive 2014/24/EU, a koja je utvrđena presudom Suda Europske unije u postupku iz članka 258. Ugovora o funkcioniranju Europske unije te</w:t>
      </w:r>
    </w:p>
    <w:p w14:paraId="4D4B3E89" w14:textId="77777777" w:rsidR="004B40C7" w:rsidRPr="00870B92" w:rsidRDefault="004B40C7" w:rsidP="00801BF0">
      <w:pPr>
        <w:numPr>
          <w:ilvl w:val="0"/>
          <w:numId w:val="6"/>
        </w:num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ako se Ugovor nije trebao dodijeliti </w:t>
      </w:r>
      <w:r w:rsidRPr="00870B92">
        <w:rPr>
          <w:rFonts w:ascii="Arial" w:eastAsia="Arial" w:hAnsi="Arial" w:cs="Arial"/>
          <w:sz w:val="20"/>
          <w:szCs w:val="20"/>
          <w:lang w:eastAsia="hr-HR"/>
        </w:rPr>
        <w:t>Izvođač</w:t>
      </w:r>
      <w:r w:rsidRPr="00870B92">
        <w:rPr>
          <w:rFonts w:ascii="Arial" w:eastAsia="SimSun" w:hAnsi="Arial" w:cs="Arial"/>
          <w:sz w:val="20"/>
          <w:szCs w:val="20"/>
          <w:lang w:eastAsia="zh-CN"/>
        </w:rPr>
        <w:t>u zbog ozbiljne povrede odredaba ZJN 2016, a koja je utvrđena pravomoćnom presudom nadležnog upravnog suda.</w:t>
      </w:r>
    </w:p>
    <w:p w14:paraId="5AAAF432" w14:textId="77777777" w:rsidR="001A09C3" w:rsidRPr="00870B92" w:rsidRDefault="001A09C3" w:rsidP="00801BF0">
      <w:pPr>
        <w:numPr>
          <w:ilvl w:val="0"/>
          <w:numId w:val="6"/>
        </w:numPr>
        <w:spacing w:before="100" w:after="120" w:line="276" w:lineRule="auto"/>
        <w:jc w:val="both"/>
        <w:rPr>
          <w:rFonts w:ascii="Arial" w:eastAsia="SimSun" w:hAnsi="Arial" w:cs="Arial"/>
          <w:sz w:val="20"/>
          <w:szCs w:val="20"/>
          <w:lang w:eastAsia="zh-CN"/>
        </w:rPr>
      </w:pPr>
      <w:r w:rsidRPr="00870B92">
        <w:rPr>
          <w:rFonts w:ascii="Arial" w:eastAsia="Arial" w:hAnsi="Arial" w:cs="Arial"/>
          <w:color w:val="000000" w:themeColor="text1"/>
          <w:sz w:val="20"/>
          <w:szCs w:val="20"/>
          <w:lang w:eastAsia="hr-HR"/>
        </w:rPr>
        <w:t>ako je ugovor značajno izmijenjen, što bi zahtijevalo novi postupak nabave na temelju članka 321. ZJN 2016.</w:t>
      </w:r>
    </w:p>
    <w:p w14:paraId="6B67079D" w14:textId="595F81B3" w:rsidR="001A09C3" w:rsidRDefault="001A09C3" w:rsidP="00801BF0">
      <w:pPr>
        <w:numPr>
          <w:ilvl w:val="0"/>
          <w:numId w:val="6"/>
        </w:num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ako je kao ugovaratelj morao biti isključen iz postupka nabave zbog postojanja osnova za isključenje iz č</w:t>
      </w:r>
      <w:r w:rsidR="00093DBC">
        <w:rPr>
          <w:rFonts w:ascii="Arial" w:eastAsia="SimSun" w:hAnsi="Arial" w:cs="Arial"/>
          <w:sz w:val="20"/>
          <w:szCs w:val="20"/>
          <w:lang w:eastAsia="zh-CN"/>
        </w:rPr>
        <w:t>l. 9 dokumenta Pri</w:t>
      </w:r>
      <w:r w:rsidR="00B00ECF">
        <w:rPr>
          <w:rFonts w:ascii="Arial" w:eastAsia="SimSun" w:hAnsi="Arial" w:cs="Arial"/>
          <w:sz w:val="20"/>
          <w:szCs w:val="20"/>
          <w:lang w:eastAsia="zh-CN"/>
        </w:rPr>
        <w:t>l</w:t>
      </w:r>
      <w:bookmarkStart w:id="29" w:name="_GoBack"/>
      <w:bookmarkEnd w:id="29"/>
      <w:r w:rsidR="00093DBC">
        <w:rPr>
          <w:rFonts w:ascii="Arial" w:eastAsia="SimSun" w:hAnsi="Arial" w:cs="Arial"/>
          <w:sz w:val="20"/>
          <w:szCs w:val="20"/>
          <w:lang w:eastAsia="zh-CN"/>
        </w:rPr>
        <w:t xml:space="preserve">og III: Postupci nabave za osobe koje nisu obveznici zakona o </w:t>
      </w:r>
      <w:r w:rsidR="00093DBC">
        <w:rPr>
          <w:rFonts w:ascii="Arial" w:eastAsia="SimSun" w:hAnsi="Arial" w:cs="Arial"/>
          <w:sz w:val="20"/>
          <w:szCs w:val="20"/>
          <w:lang w:eastAsia="zh-CN"/>
        </w:rPr>
        <w:lastRenderedPageBreak/>
        <w:t>javnoj nabavi Ugovora o dodjeli bespovratnih sredstava za projekte financirane iz Europskog socijalnog fonda u sklopu programa 2014-2020.</w:t>
      </w:r>
    </w:p>
    <w:p w14:paraId="73A761EF" w14:textId="5B2B8D2B" w:rsidR="00DB414B" w:rsidRPr="00DB414B" w:rsidRDefault="00093DBC" w:rsidP="00DB414B">
      <w:pPr>
        <w:pStyle w:val="Odlomakpopisa"/>
        <w:numPr>
          <w:ilvl w:val="0"/>
          <w:numId w:val="6"/>
        </w:numPr>
        <w:rPr>
          <w:rFonts w:ascii="Arial" w:eastAsia="SimSun" w:hAnsi="Arial" w:cs="Arial"/>
          <w:sz w:val="20"/>
          <w:szCs w:val="20"/>
          <w:lang w:eastAsia="zh-CN"/>
        </w:rPr>
      </w:pPr>
      <w:r>
        <w:rPr>
          <w:rFonts w:ascii="Arial" w:eastAsia="SimSun" w:hAnsi="Arial" w:cs="Arial"/>
          <w:sz w:val="20"/>
          <w:szCs w:val="20"/>
          <w:lang w:eastAsia="zh-CN"/>
        </w:rPr>
        <w:t>ak</w:t>
      </w:r>
      <w:r w:rsidR="00DB414B" w:rsidRPr="00DB414B">
        <w:rPr>
          <w:rFonts w:ascii="Arial" w:eastAsia="SimSun" w:hAnsi="Arial" w:cs="Arial"/>
          <w:sz w:val="20"/>
          <w:szCs w:val="20"/>
          <w:lang w:eastAsia="zh-CN"/>
        </w:rPr>
        <w:t xml:space="preserve">o uvjeti propisani posebnim zakonima </w:t>
      </w:r>
      <w:r w:rsidR="00DB414B">
        <w:rPr>
          <w:rFonts w:ascii="Arial" w:eastAsia="SimSun" w:hAnsi="Arial" w:cs="Arial"/>
          <w:sz w:val="20"/>
          <w:szCs w:val="20"/>
          <w:lang w:eastAsia="zh-CN"/>
        </w:rPr>
        <w:t xml:space="preserve">vezanim uz djelatnost i poslove građenja </w:t>
      </w:r>
      <w:r w:rsidR="00DB414B" w:rsidRPr="00DB414B">
        <w:rPr>
          <w:rFonts w:ascii="Arial" w:eastAsia="SimSun" w:hAnsi="Arial" w:cs="Arial"/>
          <w:sz w:val="20"/>
          <w:szCs w:val="20"/>
          <w:lang w:eastAsia="zh-CN"/>
        </w:rPr>
        <w:t>nisu ispunjeni tijekom cijelog trajanja izvršenja ugovora</w:t>
      </w:r>
    </w:p>
    <w:p w14:paraId="6A9C0FFD" w14:textId="2D9DBD3B" w:rsidR="004B40C7" w:rsidRPr="00870B92" w:rsidRDefault="004B40C7" w:rsidP="00801BF0">
      <w:pPr>
        <w:spacing w:before="100"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U slučaju raskida Ugovora sukladno prethodnim stavcima ovog članka Naručitelj će platiti Izvođaču samo one Radove koji su do trenutka raskida izvršeni u skladu s </w:t>
      </w:r>
      <w:r w:rsidR="00E501E0" w:rsidRPr="00870B92">
        <w:rPr>
          <w:rFonts w:ascii="Arial" w:eastAsia="SimSun" w:hAnsi="Arial" w:cs="Arial"/>
          <w:sz w:val="20"/>
          <w:szCs w:val="20"/>
          <w:lang w:eastAsia="zh-CN"/>
        </w:rPr>
        <w:t>ovim</w:t>
      </w:r>
      <w:r w:rsidRPr="00870B92">
        <w:rPr>
          <w:rFonts w:ascii="Arial" w:eastAsia="SimSun" w:hAnsi="Arial" w:cs="Arial"/>
          <w:sz w:val="20"/>
          <w:szCs w:val="20"/>
          <w:lang w:eastAsia="zh-CN"/>
        </w:rPr>
        <w:t xml:space="preserve"> Ugovor</w:t>
      </w:r>
      <w:r w:rsidR="00E501E0" w:rsidRPr="00870B92">
        <w:rPr>
          <w:rFonts w:ascii="Arial" w:eastAsia="SimSun" w:hAnsi="Arial" w:cs="Arial"/>
          <w:sz w:val="20"/>
          <w:szCs w:val="20"/>
          <w:lang w:eastAsia="zh-CN"/>
        </w:rPr>
        <w:t>om</w:t>
      </w:r>
      <w:r w:rsidRPr="00870B92">
        <w:rPr>
          <w:rFonts w:ascii="Arial" w:eastAsia="SimSun" w:hAnsi="Arial" w:cs="Arial"/>
          <w:sz w:val="20"/>
          <w:szCs w:val="20"/>
          <w:lang w:eastAsia="zh-CN"/>
        </w:rPr>
        <w:t>, a Izvođač je obvezan nadoknaditi Naručitelju svu štetu koju ovaj trpi zbog raskida Ugovora.</w:t>
      </w:r>
    </w:p>
    <w:p w14:paraId="001E43CA" w14:textId="04CE9734" w:rsidR="004B40C7" w:rsidRPr="00870B92" w:rsidRDefault="00652651" w:rsidP="004B40C7">
      <w:pPr>
        <w:spacing w:before="240" w:after="120" w:line="276" w:lineRule="auto"/>
        <w:outlineLvl w:val="4"/>
        <w:rPr>
          <w:rFonts w:ascii="Arial" w:eastAsia="SimSun" w:hAnsi="Arial" w:cs="Arial"/>
          <w:bCs/>
          <w:i/>
          <w:caps/>
          <w:color w:val="0070C0"/>
          <w:sz w:val="20"/>
          <w:szCs w:val="20"/>
          <w:lang w:eastAsia="hr-HR"/>
        </w:rPr>
      </w:pPr>
      <w:bookmarkStart w:id="30" w:name="_Toc152387804"/>
      <w:bookmarkStart w:id="31" w:name="_Toc256872703"/>
      <w:bookmarkStart w:id="32" w:name="_Toc473276257"/>
      <w:bookmarkEnd w:id="25"/>
      <w:bookmarkEnd w:id="26"/>
      <w:bookmarkEnd w:id="27"/>
      <w:bookmarkEnd w:id="28"/>
      <w:r w:rsidRPr="00870B92">
        <w:rPr>
          <w:rFonts w:ascii="Arial" w:eastAsia="SimSun" w:hAnsi="Arial" w:cs="Arial"/>
          <w:b/>
          <w:bCs/>
          <w:sz w:val="20"/>
          <w:szCs w:val="20"/>
          <w:lang w:eastAsia="hr-HR"/>
        </w:rPr>
        <w:t>RJEŠAVANJE SPOROVA</w:t>
      </w:r>
      <w:bookmarkEnd w:id="30"/>
      <w:bookmarkEnd w:id="31"/>
      <w:r w:rsidRPr="00870B92">
        <w:rPr>
          <w:rFonts w:ascii="Arial" w:eastAsia="SimSun" w:hAnsi="Arial" w:cs="Arial"/>
          <w:b/>
          <w:bCs/>
          <w:sz w:val="20"/>
          <w:szCs w:val="20"/>
          <w:lang w:eastAsia="hr-HR"/>
        </w:rPr>
        <w:t xml:space="preserve"> </w:t>
      </w:r>
      <w:bookmarkEnd w:id="32"/>
    </w:p>
    <w:p w14:paraId="241B5EEC" w14:textId="4AFD7307"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DB414B">
        <w:rPr>
          <w:rFonts w:ascii="Arial" w:eastAsia="SimSun" w:hAnsi="Arial" w:cs="Arial"/>
          <w:b/>
          <w:bCs/>
          <w:iCs/>
          <w:sz w:val="20"/>
          <w:szCs w:val="20"/>
          <w:lang w:eastAsia="hr-HR"/>
        </w:rPr>
        <w:t>2</w:t>
      </w:r>
      <w:r w:rsidR="00A24FC9">
        <w:rPr>
          <w:rFonts w:ascii="Arial" w:eastAsia="SimSun" w:hAnsi="Arial" w:cs="Arial"/>
          <w:b/>
          <w:bCs/>
          <w:iCs/>
          <w:sz w:val="20"/>
          <w:szCs w:val="20"/>
          <w:lang w:eastAsia="hr-HR"/>
        </w:rPr>
        <w:t>1</w:t>
      </w:r>
      <w:r w:rsidR="00652651" w:rsidRPr="00870B92">
        <w:rPr>
          <w:rFonts w:ascii="Arial" w:eastAsia="SimSun" w:hAnsi="Arial" w:cs="Arial"/>
          <w:b/>
          <w:bCs/>
          <w:iCs/>
          <w:sz w:val="20"/>
          <w:szCs w:val="20"/>
          <w:lang w:eastAsia="hr-HR"/>
        </w:rPr>
        <w:t>.</w:t>
      </w:r>
    </w:p>
    <w:p w14:paraId="4915429A" w14:textId="77777777" w:rsidR="00652651" w:rsidRPr="00870B92" w:rsidRDefault="00652651" w:rsidP="002D3182">
      <w:pPr>
        <w:spacing w:before="100" w:after="120" w:line="276" w:lineRule="auto"/>
        <w:jc w:val="both"/>
        <w:outlineLvl w:val="4"/>
        <w:rPr>
          <w:rFonts w:ascii="Arial" w:eastAsia="SimSun" w:hAnsi="Arial" w:cs="Arial"/>
          <w:sz w:val="20"/>
          <w:szCs w:val="20"/>
          <w:lang w:eastAsia="zh-CN"/>
        </w:rPr>
      </w:pPr>
      <w:bookmarkStart w:id="33" w:name="_Toc187025329"/>
      <w:bookmarkStart w:id="34" w:name="_Toc256872704"/>
      <w:r w:rsidRPr="00870B92">
        <w:rPr>
          <w:rFonts w:ascii="Arial" w:eastAsia="SimSun" w:hAnsi="Arial" w:cs="Arial"/>
          <w:sz w:val="20"/>
          <w:szCs w:val="20"/>
          <w:lang w:eastAsia="zh-CN"/>
        </w:rPr>
        <w:t xml:space="preserve">Sve eventualne sporove proizašle iz ovog Ugovora stranke će nastojati riješiti u mirnim putem duhu dobrih poslovnih običaja, sporazumno, u pisanom obliku. </w:t>
      </w:r>
    </w:p>
    <w:p w14:paraId="4FA8DF04" w14:textId="6BE1E3D0" w:rsidR="004B40C7" w:rsidRPr="00870B92" w:rsidRDefault="00652651" w:rsidP="00652651">
      <w:pPr>
        <w:tabs>
          <w:tab w:val="num" w:pos="709"/>
        </w:tabs>
        <w:spacing w:before="100" w:after="120" w:line="276" w:lineRule="auto"/>
        <w:jc w:val="both"/>
        <w:rPr>
          <w:rFonts w:ascii="Arial" w:eastAsia="Times New Roman" w:hAnsi="Arial" w:cs="Arial"/>
          <w:i/>
          <w:iCs/>
          <w:sz w:val="20"/>
          <w:szCs w:val="20"/>
          <w:lang w:eastAsia="hr-HR"/>
        </w:rPr>
      </w:pPr>
      <w:r w:rsidRPr="00870B92">
        <w:rPr>
          <w:rFonts w:ascii="Arial" w:eastAsia="SimSun" w:hAnsi="Arial" w:cs="Arial"/>
          <w:sz w:val="20"/>
          <w:szCs w:val="20"/>
          <w:lang w:eastAsia="zh-CN"/>
        </w:rPr>
        <w:t>U slučaju da se spor ne može riješiti sporazumno, ugovorne strane suglasno određuju njegovo rješavan</w:t>
      </w:r>
      <w:r w:rsidR="00DB414B">
        <w:rPr>
          <w:rFonts w:ascii="Arial" w:eastAsia="SimSun" w:hAnsi="Arial" w:cs="Arial"/>
          <w:sz w:val="20"/>
          <w:szCs w:val="20"/>
          <w:lang w:eastAsia="zh-CN"/>
        </w:rPr>
        <w:t>je pred stvarno nadležnim sudom prema mjestu sjedišta Naručitelja.</w:t>
      </w:r>
    </w:p>
    <w:p w14:paraId="1C808AD3" w14:textId="77777777" w:rsidR="004B40C7" w:rsidRPr="00870B92" w:rsidRDefault="00FB041B" w:rsidP="0075570B">
      <w:pPr>
        <w:keepNext/>
        <w:spacing w:before="240" w:after="120" w:line="276" w:lineRule="auto"/>
        <w:outlineLvl w:val="4"/>
        <w:rPr>
          <w:rFonts w:ascii="Arial" w:eastAsia="SimSun" w:hAnsi="Arial" w:cs="Arial"/>
          <w:b/>
          <w:bCs/>
          <w:sz w:val="20"/>
          <w:szCs w:val="20"/>
          <w:lang w:eastAsia="hr-HR"/>
        </w:rPr>
      </w:pPr>
      <w:bookmarkStart w:id="35" w:name="_Toc473276258"/>
      <w:r w:rsidRPr="00870B92">
        <w:rPr>
          <w:rFonts w:ascii="Arial" w:eastAsia="SimSun" w:hAnsi="Arial" w:cs="Arial"/>
          <w:b/>
          <w:bCs/>
          <w:sz w:val="20"/>
          <w:szCs w:val="20"/>
          <w:lang w:eastAsia="hr-HR"/>
        </w:rPr>
        <w:t>ODGOVORNE OSOBE</w:t>
      </w:r>
      <w:bookmarkEnd w:id="33"/>
      <w:bookmarkEnd w:id="34"/>
      <w:bookmarkEnd w:id="35"/>
    </w:p>
    <w:p w14:paraId="0A5A897C" w14:textId="356A8E43" w:rsidR="004B40C7" w:rsidRPr="00870B92" w:rsidRDefault="004B40C7" w:rsidP="0075570B">
      <w:pPr>
        <w:keepNext/>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DB414B">
        <w:rPr>
          <w:rFonts w:ascii="Arial" w:eastAsia="SimSun" w:hAnsi="Arial" w:cs="Arial"/>
          <w:b/>
          <w:bCs/>
          <w:iCs/>
          <w:sz w:val="20"/>
          <w:szCs w:val="20"/>
          <w:lang w:eastAsia="hr-HR"/>
        </w:rPr>
        <w:t>2</w:t>
      </w:r>
      <w:r w:rsidR="00A24FC9">
        <w:rPr>
          <w:rFonts w:ascii="Arial" w:eastAsia="SimSun" w:hAnsi="Arial" w:cs="Arial"/>
          <w:b/>
          <w:bCs/>
          <w:iCs/>
          <w:sz w:val="20"/>
          <w:szCs w:val="20"/>
          <w:lang w:eastAsia="hr-HR"/>
        </w:rPr>
        <w:t>2</w:t>
      </w:r>
      <w:r w:rsidR="00FB041B" w:rsidRPr="00870B92">
        <w:rPr>
          <w:rFonts w:ascii="Arial" w:eastAsia="SimSun" w:hAnsi="Arial" w:cs="Arial"/>
          <w:b/>
          <w:bCs/>
          <w:iCs/>
          <w:sz w:val="20"/>
          <w:szCs w:val="20"/>
          <w:lang w:eastAsia="hr-HR"/>
        </w:rPr>
        <w:t>.</w:t>
      </w:r>
    </w:p>
    <w:p w14:paraId="4E5922CD" w14:textId="77777777" w:rsidR="00FB041B" w:rsidRPr="00870B92" w:rsidRDefault="00FB041B" w:rsidP="0075570B">
      <w:pPr>
        <w:keepNext/>
        <w:tabs>
          <w:tab w:val="num" w:pos="709"/>
        </w:tabs>
        <w:spacing w:before="100" w:after="120" w:line="276" w:lineRule="auto"/>
        <w:rPr>
          <w:rFonts w:ascii="Arial" w:eastAsia="SimSun" w:hAnsi="Arial" w:cs="Arial"/>
          <w:sz w:val="20"/>
          <w:szCs w:val="20"/>
          <w:lang w:eastAsia="zh-CN"/>
        </w:rPr>
      </w:pPr>
      <w:r w:rsidRPr="00870B92">
        <w:rPr>
          <w:rFonts w:ascii="Arial" w:eastAsia="SimSun" w:hAnsi="Arial" w:cs="Arial"/>
          <w:sz w:val="20"/>
          <w:szCs w:val="20"/>
          <w:lang w:eastAsia="zh-CN"/>
        </w:rPr>
        <w:t>Za potrebe provedbe ovog Ugovora, Naručitelj i Izvođač imenuju svoje predstavnike kako slijedi:</w:t>
      </w:r>
    </w:p>
    <w:tbl>
      <w:tblPr>
        <w:tblStyle w:val="Reetkatablice"/>
        <w:tblW w:w="0" w:type="auto"/>
        <w:tblInd w:w="-5" w:type="dxa"/>
        <w:tblLook w:val="04A0" w:firstRow="1" w:lastRow="0" w:firstColumn="1" w:lastColumn="0" w:noHBand="0" w:noVBand="1"/>
      </w:tblPr>
      <w:tblGrid>
        <w:gridCol w:w="2294"/>
        <w:gridCol w:w="2663"/>
        <w:gridCol w:w="3397"/>
      </w:tblGrid>
      <w:tr w:rsidR="00FB041B" w:rsidRPr="00870B92" w14:paraId="49A82FE4" w14:textId="77777777" w:rsidTr="00712880">
        <w:tc>
          <w:tcPr>
            <w:tcW w:w="2294" w:type="dxa"/>
          </w:tcPr>
          <w:p w14:paraId="4C98FA9F" w14:textId="77777777" w:rsidR="00FB041B" w:rsidRPr="00870B92" w:rsidRDefault="004B40C7" w:rsidP="00712880">
            <w:pPr>
              <w:spacing w:before="120"/>
              <w:ind w:left="-111"/>
              <w:rPr>
                <w:rFonts w:ascii="Arial" w:hAnsi="Arial" w:cs="Arial"/>
                <w:b/>
              </w:rPr>
            </w:pPr>
            <w:r w:rsidRPr="00870B92">
              <w:rPr>
                <w:rFonts w:ascii="Arial" w:hAnsi="Arial" w:cs="Arial"/>
                <w:lang w:eastAsia="zh-CN"/>
              </w:rPr>
              <w:t xml:space="preserve"> </w:t>
            </w:r>
            <w:r w:rsidR="00FB041B" w:rsidRPr="00870B92">
              <w:rPr>
                <w:rFonts w:ascii="Arial" w:hAnsi="Arial" w:cs="Arial"/>
                <w:b/>
              </w:rPr>
              <w:t>KONTAKT PODACI</w:t>
            </w:r>
          </w:p>
        </w:tc>
        <w:tc>
          <w:tcPr>
            <w:tcW w:w="2663" w:type="dxa"/>
          </w:tcPr>
          <w:p w14:paraId="23D39209" w14:textId="77777777" w:rsidR="00FB041B" w:rsidRPr="00870B92" w:rsidRDefault="00FB041B" w:rsidP="0010742B">
            <w:pPr>
              <w:spacing w:before="120"/>
              <w:rPr>
                <w:rFonts w:ascii="Arial" w:hAnsi="Arial" w:cs="Arial"/>
                <w:b/>
              </w:rPr>
            </w:pPr>
            <w:r w:rsidRPr="00870B92">
              <w:rPr>
                <w:rFonts w:ascii="Arial" w:hAnsi="Arial" w:cs="Arial"/>
                <w:b/>
              </w:rPr>
              <w:t>PREDSTAVNIK</w:t>
            </w:r>
            <w:r w:rsidR="006D2081" w:rsidRPr="00870B92">
              <w:rPr>
                <w:rFonts w:ascii="Arial" w:hAnsi="Arial" w:cs="Arial"/>
                <w:b/>
              </w:rPr>
              <w:t>/CI</w:t>
            </w:r>
            <w:r w:rsidRPr="00870B92">
              <w:rPr>
                <w:rFonts w:ascii="Arial" w:hAnsi="Arial" w:cs="Arial"/>
                <w:b/>
              </w:rPr>
              <w:t xml:space="preserve"> NARUČITELJA</w:t>
            </w:r>
          </w:p>
        </w:tc>
        <w:tc>
          <w:tcPr>
            <w:tcW w:w="3397" w:type="dxa"/>
          </w:tcPr>
          <w:p w14:paraId="069628CF" w14:textId="77777777" w:rsidR="00FB041B" w:rsidRPr="00870B92" w:rsidRDefault="00FB041B" w:rsidP="00FB041B">
            <w:pPr>
              <w:spacing w:before="120"/>
              <w:rPr>
                <w:rFonts w:ascii="Arial" w:hAnsi="Arial" w:cs="Arial"/>
                <w:b/>
              </w:rPr>
            </w:pPr>
            <w:r w:rsidRPr="00870B92">
              <w:rPr>
                <w:rFonts w:ascii="Arial" w:hAnsi="Arial" w:cs="Arial"/>
                <w:b/>
              </w:rPr>
              <w:t>PREDSTAVNIK</w:t>
            </w:r>
            <w:r w:rsidR="006D2081" w:rsidRPr="00870B92">
              <w:rPr>
                <w:rFonts w:ascii="Arial" w:hAnsi="Arial" w:cs="Arial"/>
                <w:b/>
              </w:rPr>
              <w:t>/CI</w:t>
            </w:r>
            <w:r w:rsidRPr="00870B92">
              <w:rPr>
                <w:rFonts w:ascii="Arial" w:hAnsi="Arial" w:cs="Arial"/>
                <w:b/>
              </w:rPr>
              <w:t xml:space="preserve"> IZVOĐAČA</w:t>
            </w:r>
          </w:p>
        </w:tc>
      </w:tr>
      <w:tr w:rsidR="00FB041B" w:rsidRPr="00870B92" w14:paraId="4C1A4448" w14:textId="77777777" w:rsidTr="00712880">
        <w:tc>
          <w:tcPr>
            <w:tcW w:w="2294" w:type="dxa"/>
          </w:tcPr>
          <w:p w14:paraId="54421B7D" w14:textId="77777777" w:rsidR="00FB041B" w:rsidRPr="00870B92" w:rsidRDefault="00FB041B" w:rsidP="0010742B">
            <w:pPr>
              <w:spacing w:before="120"/>
              <w:rPr>
                <w:rFonts w:ascii="Arial" w:hAnsi="Arial" w:cs="Arial"/>
              </w:rPr>
            </w:pPr>
            <w:r w:rsidRPr="00870B92">
              <w:rPr>
                <w:rFonts w:ascii="Arial" w:hAnsi="Arial" w:cs="Arial"/>
              </w:rPr>
              <w:t>Ime i Prezime:</w:t>
            </w:r>
          </w:p>
        </w:tc>
        <w:tc>
          <w:tcPr>
            <w:tcW w:w="2663" w:type="dxa"/>
          </w:tcPr>
          <w:p w14:paraId="07256633" w14:textId="77777777" w:rsidR="00FB041B" w:rsidRPr="00870B92" w:rsidRDefault="00FB041B" w:rsidP="0010742B">
            <w:pPr>
              <w:spacing w:before="120"/>
              <w:rPr>
                <w:rFonts w:ascii="Arial" w:hAnsi="Arial" w:cs="Arial"/>
              </w:rPr>
            </w:pPr>
          </w:p>
        </w:tc>
        <w:tc>
          <w:tcPr>
            <w:tcW w:w="3397" w:type="dxa"/>
          </w:tcPr>
          <w:p w14:paraId="40CE798F" w14:textId="77777777" w:rsidR="00FB041B" w:rsidRPr="00870B92" w:rsidRDefault="00FB041B" w:rsidP="0010742B">
            <w:pPr>
              <w:spacing w:before="120"/>
              <w:rPr>
                <w:rFonts w:ascii="Arial" w:hAnsi="Arial" w:cs="Arial"/>
              </w:rPr>
            </w:pPr>
          </w:p>
        </w:tc>
      </w:tr>
      <w:tr w:rsidR="00FB041B" w:rsidRPr="00870B92" w14:paraId="55495683" w14:textId="77777777" w:rsidTr="00712880">
        <w:tc>
          <w:tcPr>
            <w:tcW w:w="2294" w:type="dxa"/>
          </w:tcPr>
          <w:p w14:paraId="26BA5620" w14:textId="77777777" w:rsidR="00FB041B" w:rsidRPr="00870B92" w:rsidRDefault="00FB041B" w:rsidP="0010742B">
            <w:pPr>
              <w:spacing w:before="120"/>
              <w:rPr>
                <w:rFonts w:ascii="Arial" w:hAnsi="Arial" w:cs="Arial"/>
              </w:rPr>
            </w:pPr>
            <w:r w:rsidRPr="00870B92">
              <w:rPr>
                <w:rFonts w:ascii="Arial" w:hAnsi="Arial" w:cs="Arial"/>
              </w:rPr>
              <w:t>Adresa:</w:t>
            </w:r>
          </w:p>
        </w:tc>
        <w:tc>
          <w:tcPr>
            <w:tcW w:w="2663" w:type="dxa"/>
          </w:tcPr>
          <w:p w14:paraId="5586C68A" w14:textId="77777777" w:rsidR="00FB041B" w:rsidRPr="00870B92" w:rsidRDefault="00FB041B" w:rsidP="0010742B">
            <w:pPr>
              <w:spacing w:before="120"/>
              <w:rPr>
                <w:rFonts w:ascii="Arial" w:hAnsi="Arial" w:cs="Arial"/>
              </w:rPr>
            </w:pPr>
          </w:p>
        </w:tc>
        <w:tc>
          <w:tcPr>
            <w:tcW w:w="3397" w:type="dxa"/>
          </w:tcPr>
          <w:p w14:paraId="2E7B8FD3" w14:textId="77777777" w:rsidR="00FB041B" w:rsidRPr="00870B92" w:rsidRDefault="00FB041B" w:rsidP="0010742B">
            <w:pPr>
              <w:spacing w:before="120"/>
              <w:rPr>
                <w:rFonts w:ascii="Arial" w:hAnsi="Arial" w:cs="Arial"/>
              </w:rPr>
            </w:pPr>
          </w:p>
        </w:tc>
      </w:tr>
      <w:tr w:rsidR="00FB041B" w:rsidRPr="00870B92" w14:paraId="0A5C131F" w14:textId="77777777" w:rsidTr="00712880">
        <w:tc>
          <w:tcPr>
            <w:tcW w:w="2294" w:type="dxa"/>
          </w:tcPr>
          <w:p w14:paraId="7988B6A7" w14:textId="77777777" w:rsidR="00FB041B" w:rsidRPr="00870B92" w:rsidRDefault="00FB041B" w:rsidP="0010742B">
            <w:pPr>
              <w:spacing w:before="120"/>
              <w:rPr>
                <w:rFonts w:ascii="Arial" w:hAnsi="Arial" w:cs="Arial"/>
              </w:rPr>
            </w:pPr>
            <w:r w:rsidRPr="00870B92">
              <w:rPr>
                <w:rFonts w:ascii="Arial" w:hAnsi="Arial" w:cs="Arial"/>
              </w:rPr>
              <w:t>E-mail:</w:t>
            </w:r>
          </w:p>
        </w:tc>
        <w:tc>
          <w:tcPr>
            <w:tcW w:w="2663" w:type="dxa"/>
          </w:tcPr>
          <w:p w14:paraId="0CD4276C" w14:textId="77777777" w:rsidR="00FB041B" w:rsidRPr="00870B92" w:rsidRDefault="00FB041B" w:rsidP="0010742B">
            <w:pPr>
              <w:spacing w:before="120"/>
              <w:rPr>
                <w:rFonts w:ascii="Arial" w:hAnsi="Arial" w:cs="Arial"/>
              </w:rPr>
            </w:pPr>
          </w:p>
        </w:tc>
        <w:tc>
          <w:tcPr>
            <w:tcW w:w="3397" w:type="dxa"/>
          </w:tcPr>
          <w:p w14:paraId="41F90C5D" w14:textId="77777777" w:rsidR="00FB041B" w:rsidRPr="00870B92" w:rsidRDefault="00FB041B" w:rsidP="0010742B">
            <w:pPr>
              <w:spacing w:before="120"/>
              <w:rPr>
                <w:rFonts w:ascii="Arial" w:hAnsi="Arial" w:cs="Arial"/>
              </w:rPr>
            </w:pPr>
          </w:p>
        </w:tc>
      </w:tr>
      <w:tr w:rsidR="00FB041B" w:rsidRPr="00870B92" w14:paraId="47829A2E" w14:textId="77777777" w:rsidTr="00712880">
        <w:tc>
          <w:tcPr>
            <w:tcW w:w="2294" w:type="dxa"/>
          </w:tcPr>
          <w:p w14:paraId="09563CBE" w14:textId="77777777" w:rsidR="00FB041B" w:rsidRPr="00870B92" w:rsidRDefault="00FB041B" w:rsidP="0010742B">
            <w:pPr>
              <w:spacing w:before="120"/>
              <w:rPr>
                <w:rFonts w:ascii="Arial" w:hAnsi="Arial" w:cs="Arial"/>
              </w:rPr>
            </w:pPr>
            <w:r w:rsidRPr="00870B92">
              <w:rPr>
                <w:rFonts w:ascii="Arial" w:hAnsi="Arial" w:cs="Arial"/>
              </w:rPr>
              <w:t>Telefon:</w:t>
            </w:r>
          </w:p>
        </w:tc>
        <w:tc>
          <w:tcPr>
            <w:tcW w:w="2663" w:type="dxa"/>
          </w:tcPr>
          <w:p w14:paraId="4C650C81" w14:textId="77777777" w:rsidR="00FB041B" w:rsidRPr="00870B92" w:rsidRDefault="00FB041B" w:rsidP="0010742B">
            <w:pPr>
              <w:spacing w:before="120"/>
              <w:rPr>
                <w:rFonts w:ascii="Arial" w:hAnsi="Arial" w:cs="Arial"/>
              </w:rPr>
            </w:pPr>
          </w:p>
        </w:tc>
        <w:tc>
          <w:tcPr>
            <w:tcW w:w="3397" w:type="dxa"/>
          </w:tcPr>
          <w:p w14:paraId="5B9D95A4" w14:textId="77777777" w:rsidR="00FB041B" w:rsidRPr="00870B92" w:rsidRDefault="00FB041B" w:rsidP="0010742B">
            <w:pPr>
              <w:spacing w:before="120"/>
              <w:rPr>
                <w:rFonts w:ascii="Arial" w:hAnsi="Arial" w:cs="Arial"/>
              </w:rPr>
            </w:pPr>
          </w:p>
        </w:tc>
      </w:tr>
    </w:tbl>
    <w:p w14:paraId="2CCE3E28" w14:textId="45AB320C" w:rsidR="004B40C7" w:rsidRPr="00870B92" w:rsidRDefault="000C010C" w:rsidP="004B40C7">
      <w:pPr>
        <w:spacing w:before="240" w:after="120" w:line="276" w:lineRule="auto"/>
        <w:outlineLvl w:val="4"/>
        <w:rPr>
          <w:rFonts w:ascii="Arial" w:eastAsia="SimSun" w:hAnsi="Arial" w:cs="Arial"/>
          <w:b/>
          <w:bCs/>
          <w:sz w:val="20"/>
          <w:szCs w:val="20"/>
          <w:lang w:eastAsia="hr-HR"/>
        </w:rPr>
      </w:pPr>
      <w:bookmarkStart w:id="36" w:name="_Toc187025330"/>
      <w:bookmarkStart w:id="37" w:name="_Toc256872705"/>
      <w:bookmarkStart w:id="38" w:name="_Toc473276260"/>
      <w:r w:rsidRPr="00870B92">
        <w:rPr>
          <w:rFonts w:ascii="Arial" w:eastAsia="SimSun" w:hAnsi="Arial" w:cs="Arial"/>
          <w:b/>
          <w:bCs/>
          <w:sz w:val="20"/>
          <w:szCs w:val="20"/>
          <w:lang w:eastAsia="hr-HR"/>
        </w:rPr>
        <w:t>ZAVRŠNE ODREDBE</w:t>
      </w:r>
      <w:bookmarkEnd w:id="36"/>
      <w:bookmarkEnd w:id="37"/>
      <w:bookmarkEnd w:id="38"/>
    </w:p>
    <w:p w14:paraId="7F335959" w14:textId="622151E5" w:rsidR="004B40C7" w:rsidRPr="00870B92" w:rsidRDefault="004B40C7" w:rsidP="004B40C7">
      <w:pPr>
        <w:spacing w:before="100" w:after="120" w:line="276" w:lineRule="auto"/>
        <w:jc w:val="center"/>
        <w:outlineLvl w:val="4"/>
        <w:rPr>
          <w:rFonts w:ascii="Arial" w:eastAsia="SimSun" w:hAnsi="Arial" w:cs="Arial"/>
          <w:b/>
          <w:bCs/>
          <w:iCs/>
          <w:sz w:val="20"/>
          <w:szCs w:val="20"/>
          <w:lang w:eastAsia="hr-HR"/>
        </w:rPr>
      </w:pPr>
      <w:r w:rsidRPr="00870B92">
        <w:rPr>
          <w:rFonts w:ascii="Arial" w:eastAsia="SimSun" w:hAnsi="Arial" w:cs="Arial"/>
          <w:b/>
          <w:bCs/>
          <w:sz w:val="20"/>
          <w:szCs w:val="20"/>
          <w:lang w:eastAsia="hr-HR"/>
        </w:rPr>
        <w:t xml:space="preserve">Članak </w:t>
      </w:r>
      <w:r w:rsidR="00DB414B">
        <w:rPr>
          <w:rFonts w:ascii="Arial" w:eastAsia="SimSun" w:hAnsi="Arial" w:cs="Arial"/>
          <w:b/>
          <w:bCs/>
          <w:iCs/>
          <w:sz w:val="20"/>
          <w:szCs w:val="20"/>
          <w:lang w:eastAsia="hr-HR"/>
        </w:rPr>
        <w:t>2</w:t>
      </w:r>
      <w:r w:rsidR="00A24FC9">
        <w:rPr>
          <w:rFonts w:ascii="Arial" w:eastAsia="SimSun" w:hAnsi="Arial" w:cs="Arial"/>
          <w:b/>
          <w:bCs/>
          <w:iCs/>
          <w:sz w:val="20"/>
          <w:szCs w:val="20"/>
          <w:lang w:eastAsia="hr-HR"/>
        </w:rPr>
        <w:t>3</w:t>
      </w:r>
      <w:r w:rsidR="006D2081" w:rsidRPr="00870B92">
        <w:rPr>
          <w:rFonts w:ascii="Arial" w:eastAsia="SimSun" w:hAnsi="Arial" w:cs="Arial"/>
          <w:b/>
          <w:bCs/>
          <w:iCs/>
          <w:sz w:val="20"/>
          <w:szCs w:val="20"/>
          <w:lang w:eastAsia="hr-HR"/>
        </w:rPr>
        <w:t>.</w:t>
      </w:r>
    </w:p>
    <w:p w14:paraId="6FF79CD9" w14:textId="77777777" w:rsidR="004B40C7" w:rsidRPr="00870B92" w:rsidRDefault="004B40C7" w:rsidP="00912D12">
      <w:pPr>
        <w:spacing w:after="120" w:line="276" w:lineRule="auto"/>
        <w:jc w:val="both"/>
        <w:rPr>
          <w:rFonts w:ascii="Arial" w:eastAsia="Times New Roman" w:hAnsi="Arial" w:cs="Arial"/>
          <w:iCs/>
          <w:sz w:val="20"/>
          <w:szCs w:val="20"/>
          <w:lang w:eastAsia="hr-HR"/>
        </w:rPr>
      </w:pPr>
      <w:r w:rsidRPr="00870B92">
        <w:rPr>
          <w:rFonts w:ascii="Arial" w:eastAsia="Times New Roman" w:hAnsi="Arial" w:cs="Arial"/>
          <w:sz w:val="20"/>
          <w:szCs w:val="20"/>
          <w:lang w:eastAsia="hr-HR"/>
        </w:rPr>
        <w:t>Ugovorne strane su suglasne da se na sva pitanja koja nisu posebno regulirana ovim Ugovorom primjenjuje važeći Zakon o obveznim odnosima Republike Hrvatske te ostali propisi koji reguliraju predmetna pitanja.</w:t>
      </w:r>
    </w:p>
    <w:p w14:paraId="094911DE" w14:textId="77777777" w:rsidR="004B40C7" w:rsidRPr="00870B92" w:rsidRDefault="004B40C7" w:rsidP="00912D12">
      <w:pPr>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Izvođaču nije dozvoljeno, </w:t>
      </w:r>
      <w:r w:rsidRPr="00870B92">
        <w:rPr>
          <w:rFonts w:ascii="Arial" w:eastAsia="SimSun" w:hAnsi="Arial" w:cs="Arial"/>
          <w:color w:val="000000"/>
          <w:sz w:val="20"/>
          <w:szCs w:val="20"/>
          <w:lang w:eastAsia="zh-CN"/>
        </w:rPr>
        <w:t xml:space="preserve">osim osobama koje zapošljava na realizaciji Ugovora, obznaniti Ugovor niti bilo koju njegovu odredbu ili </w:t>
      </w:r>
      <w:r w:rsidRPr="00870B92">
        <w:rPr>
          <w:rFonts w:ascii="Arial" w:eastAsia="SimSun" w:hAnsi="Arial" w:cs="Arial"/>
          <w:sz w:val="20"/>
          <w:szCs w:val="20"/>
          <w:lang w:eastAsia="zh-CN"/>
        </w:rPr>
        <w:t>bilo koji njegov dio bez pisanog pristanka Naručitelja.</w:t>
      </w:r>
    </w:p>
    <w:p w14:paraId="533F2DD1" w14:textId="77777777" w:rsidR="004B40C7" w:rsidRPr="00870B92" w:rsidRDefault="004B40C7" w:rsidP="00912D12">
      <w:pPr>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Izvođaču nije dozvoljeno bez pisanog pristanka Naručitelja koristiti bilo koji dokument ili informaciju, osim za potrebe realizacije Ugovora.</w:t>
      </w:r>
    </w:p>
    <w:p w14:paraId="39CD7F4C" w14:textId="77777777" w:rsidR="004B40C7" w:rsidRPr="00870B92" w:rsidRDefault="004B40C7" w:rsidP="00912D12">
      <w:pPr>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Ugovor stupa na snagu kada ga potpišu obje ugovorne strane, s datumom zadnjeg potpisa.</w:t>
      </w:r>
    </w:p>
    <w:p w14:paraId="1B994E51" w14:textId="77777777" w:rsidR="004B40C7" w:rsidRPr="00870B92" w:rsidRDefault="004B40C7" w:rsidP="00912D12">
      <w:pPr>
        <w:spacing w:after="120" w:line="276" w:lineRule="auto"/>
        <w:jc w:val="both"/>
        <w:rPr>
          <w:rFonts w:ascii="Arial" w:eastAsia="SimSun" w:hAnsi="Arial" w:cs="Arial"/>
          <w:sz w:val="20"/>
          <w:szCs w:val="20"/>
          <w:lang w:eastAsia="zh-CN"/>
        </w:rPr>
      </w:pPr>
      <w:r w:rsidRPr="00870B92">
        <w:rPr>
          <w:rFonts w:ascii="Arial" w:eastAsia="SimSun" w:hAnsi="Arial" w:cs="Arial"/>
          <w:sz w:val="20"/>
          <w:szCs w:val="20"/>
          <w:lang w:eastAsia="zh-CN"/>
        </w:rPr>
        <w:t xml:space="preserve">Ugovor je sastavljen u </w:t>
      </w:r>
      <w:r w:rsidR="000C010C" w:rsidRPr="00870B92">
        <w:rPr>
          <w:rFonts w:ascii="Arial" w:eastAsia="SimSun" w:hAnsi="Arial" w:cs="Arial"/>
          <w:sz w:val="20"/>
          <w:szCs w:val="20"/>
          <w:lang w:eastAsia="zh-CN"/>
        </w:rPr>
        <w:t xml:space="preserve">4 </w:t>
      </w:r>
      <w:r w:rsidRPr="00870B92">
        <w:rPr>
          <w:rFonts w:ascii="Arial" w:eastAsia="SimSun" w:hAnsi="Arial" w:cs="Arial"/>
          <w:sz w:val="20"/>
          <w:szCs w:val="20"/>
          <w:lang w:eastAsia="zh-CN"/>
        </w:rPr>
        <w:t>(</w:t>
      </w:r>
      <w:r w:rsidR="000C010C" w:rsidRPr="00870B92">
        <w:rPr>
          <w:rFonts w:ascii="Arial" w:eastAsia="SimSun" w:hAnsi="Arial" w:cs="Arial"/>
          <w:sz w:val="20"/>
          <w:szCs w:val="20"/>
          <w:lang w:eastAsia="zh-CN"/>
        </w:rPr>
        <w:t>četiri</w:t>
      </w:r>
      <w:r w:rsidRPr="00870B92">
        <w:rPr>
          <w:rFonts w:ascii="Arial" w:eastAsia="SimSun" w:hAnsi="Arial" w:cs="Arial"/>
          <w:sz w:val="20"/>
          <w:szCs w:val="20"/>
          <w:lang w:eastAsia="zh-CN"/>
        </w:rPr>
        <w:t xml:space="preserve">) istovjetnih primjeraka, od kojih Naručitelj zadržava </w:t>
      </w:r>
      <w:r w:rsidR="000C010C" w:rsidRPr="00870B92">
        <w:rPr>
          <w:rFonts w:ascii="Arial" w:eastAsia="SimSun" w:hAnsi="Arial" w:cs="Arial"/>
          <w:sz w:val="20"/>
          <w:szCs w:val="20"/>
          <w:lang w:eastAsia="zh-CN"/>
        </w:rPr>
        <w:t xml:space="preserve">2 </w:t>
      </w:r>
      <w:r w:rsidRPr="00870B92">
        <w:rPr>
          <w:rFonts w:ascii="Arial" w:eastAsia="SimSun" w:hAnsi="Arial" w:cs="Arial"/>
          <w:sz w:val="20"/>
          <w:szCs w:val="20"/>
          <w:lang w:eastAsia="zh-CN"/>
        </w:rPr>
        <w:t>(</w:t>
      </w:r>
      <w:r w:rsidR="000C010C" w:rsidRPr="00870B92">
        <w:rPr>
          <w:rFonts w:ascii="Arial" w:eastAsia="SimSun" w:hAnsi="Arial" w:cs="Arial"/>
          <w:sz w:val="20"/>
          <w:szCs w:val="20"/>
          <w:lang w:eastAsia="zh-CN"/>
        </w:rPr>
        <w:t>dva</w:t>
      </w:r>
      <w:r w:rsidRPr="00870B92">
        <w:rPr>
          <w:rFonts w:ascii="Arial" w:eastAsia="SimSun" w:hAnsi="Arial" w:cs="Arial"/>
          <w:sz w:val="20"/>
          <w:szCs w:val="20"/>
          <w:lang w:eastAsia="zh-CN"/>
        </w:rPr>
        <w:t>), a Izvođač 2  (dva) primjerka.</w:t>
      </w:r>
    </w:p>
    <w:p w14:paraId="74DA35C4" w14:textId="3461FFB7" w:rsidR="00B30861" w:rsidRPr="00870B92" w:rsidRDefault="00B30861" w:rsidP="004B40C7">
      <w:pPr>
        <w:spacing w:before="100" w:after="120" w:line="276" w:lineRule="auto"/>
        <w:rPr>
          <w:rFonts w:ascii="Arial" w:eastAsia="SimSun" w:hAnsi="Arial" w:cs="Arial"/>
          <w:sz w:val="20"/>
          <w:szCs w:val="20"/>
          <w:lang w:eastAsia="zh-CN"/>
        </w:rPr>
      </w:pPr>
    </w:p>
    <w:tbl>
      <w:tblPr>
        <w:tblW w:w="9195" w:type="dxa"/>
        <w:tblInd w:w="93" w:type="dxa"/>
        <w:tblLayout w:type="fixed"/>
        <w:tblLook w:val="04A0" w:firstRow="1" w:lastRow="0" w:firstColumn="1" w:lastColumn="0" w:noHBand="0" w:noVBand="1"/>
      </w:tblPr>
      <w:tblGrid>
        <w:gridCol w:w="4515"/>
        <w:gridCol w:w="4680"/>
      </w:tblGrid>
      <w:tr w:rsidR="000C010C" w:rsidRPr="00870B92" w14:paraId="2A2EBA4A" w14:textId="77777777" w:rsidTr="00880126">
        <w:trPr>
          <w:trHeight w:val="523"/>
        </w:trPr>
        <w:tc>
          <w:tcPr>
            <w:tcW w:w="4515" w:type="dxa"/>
            <w:tcBorders>
              <w:top w:val="nil"/>
              <w:left w:val="nil"/>
              <w:bottom w:val="nil"/>
              <w:right w:val="nil"/>
            </w:tcBorders>
            <w:vAlign w:val="bottom"/>
          </w:tcPr>
          <w:p w14:paraId="33B314A1" w14:textId="77777777" w:rsidR="000C010C" w:rsidRPr="00870B92" w:rsidRDefault="000C010C" w:rsidP="00880126">
            <w:pPr>
              <w:spacing w:before="120" w:line="240" w:lineRule="auto"/>
              <w:rPr>
                <w:rFonts w:ascii="Arial" w:hAnsi="Arial" w:cs="Arial"/>
                <w:b/>
                <w:bCs/>
                <w:caps/>
                <w:sz w:val="20"/>
              </w:rPr>
            </w:pPr>
            <w:r w:rsidRPr="00870B92">
              <w:rPr>
                <w:rFonts w:ascii="Arial" w:hAnsi="Arial" w:cs="Arial"/>
                <w:b/>
                <w:bCs/>
                <w:caps/>
                <w:sz w:val="20"/>
              </w:rPr>
              <w:t>IZVOĐAČ</w:t>
            </w:r>
          </w:p>
        </w:tc>
        <w:tc>
          <w:tcPr>
            <w:tcW w:w="4680" w:type="dxa"/>
            <w:tcBorders>
              <w:top w:val="nil"/>
              <w:left w:val="nil"/>
              <w:bottom w:val="nil"/>
              <w:right w:val="nil"/>
            </w:tcBorders>
            <w:vAlign w:val="bottom"/>
          </w:tcPr>
          <w:p w14:paraId="782B24C6" w14:textId="35F72C6A" w:rsidR="000C010C" w:rsidRPr="00870B92" w:rsidRDefault="000C2054" w:rsidP="00880126">
            <w:pPr>
              <w:spacing w:before="120" w:line="240" w:lineRule="auto"/>
              <w:rPr>
                <w:rFonts w:ascii="Arial" w:hAnsi="Arial" w:cs="Arial"/>
                <w:b/>
                <w:bCs/>
                <w:caps/>
                <w:sz w:val="20"/>
              </w:rPr>
            </w:pPr>
            <w:r>
              <w:rPr>
                <w:rFonts w:ascii="Arial" w:hAnsi="Arial" w:cs="Arial"/>
                <w:b/>
                <w:bCs/>
                <w:caps/>
                <w:sz w:val="20"/>
              </w:rPr>
              <w:t>KAJKAVIANA</w:t>
            </w:r>
          </w:p>
        </w:tc>
      </w:tr>
      <w:tr w:rsidR="000C010C" w:rsidRPr="00870B92" w14:paraId="103D8658" w14:textId="77777777" w:rsidTr="00880126">
        <w:trPr>
          <w:trHeight w:val="267"/>
        </w:trPr>
        <w:tc>
          <w:tcPr>
            <w:tcW w:w="4515" w:type="dxa"/>
            <w:tcBorders>
              <w:top w:val="nil"/>
              <w:left w:val="nil"/>
              <w:bottom w:val="nil"/>
              <w:right w:val="nil"/>
            </w:tcBorders>
            <w:vAlign w:val="bottom"/>
          </w:tcPr>
          <w:p w14:paraId="5DAD742F" w14:textId="77777777" w:rsidR="000C010C" w:rsidRPr="00870B92" w:rsidRDefault="000C010C" w:rsidP="00880126">
            <w:pPr>
              <w:spacing w:before="120" w:line="240" w:lineRule="auto"/>
              <w:rPr>
                <w:rFonts w:ascii="Arial" w:hAnsi="Arial" w:cs="Arial"/>
                <w:sz w:val="20"/>
              </w:rPr>
            </w:pPr>
            <w:r w:rsidRPr="00870B92">
              <w:rPr>
                <w:rFonts w:ascii="Arial" w:hAnsi="Arial" w:cs="Arial"/>
                <w:sz w:val="20"/>
              </w:rPr>
              <w:lastRenderedPageBreak/>
              <w:t>Funkcija</w:t>
            </w:r>
          </w:p>
        </w:tc>
        <w:tc>
          <w:tcPr>
            <w:tcW w:w="4680" w:type="dxa"/>
            <w:tcBorders>
              <w:top w:val="nil"/>
              <w:left w:val="nil"/>
              <w:bottom w:val="nil"/>
              <w:right w:val="nil"/>
            </w:tcBorders>
            <w:vAlign w:val="bottom"/>
          </w:tcPr>
          <w:p w14:paraId="624F1DF7" w14:textId="51A93F0F" w:rsidR="000C2054" w:rsidRPr="00870B92" w:rsidRDefault="000C2054" w:rsidP="00880126">
            <w:pPr>
              <w:spacing w:before="120" w:line="240" w:lineRule="auto"/>
              <w:rPr>
                <w:rFonts w:ascii="Arial" w:hAnsi="Arial" w:cs="Arial"/>
                <w:sz w:val="20"/>
              </w:rPr>
            </w:pPr>
            <w:r>
              <w:rPr>
                <w:rFonts w:ascii="Arial" w:hAnsi="Arial" w:cs="Arial"/>
                <w:sz w:val="20"/>
              </w:rPr>
              <w:t>Predsjednica  Ines Krušelj-</w:t>
            </w:r>
            <w:proofErr w:type="spellStart"/>
            <w:r>
              <w:rPr>
                <w:rFonts w:ascii="Arial" w:hAnsi="Arial" w:cs="Arial"/>
                <w:sz w:val="20"/>
              </w:rPr>
              <w:t>Vidas</w:t>
            </w:r>
            <w:proofErr w:type="spellEnd"/>
            <w:r>
              <w:rPr>
                <w:rFonts w:ascii="Arial" w:hAnsi="Arial" w:cs="Arial"/>
                <w:sz w:val="20"/>
              </w:rPr>
              <w:t>, prof.</w:t>
            </w:r>
          </w:p>
        </w:tc>
      </w:tr>
      <w:tr w:rsidR="000C010C" w:rsidRPr="00870B92" w14:paraId="783D226C" w14:textId="77777777" w:rsidTr="00880126">
        <w:trPr>
          <w:trHeight w:val="249"/>
        </w:trPr>
        <w:tc>
          <w:tcPr>
            <w:tcW w:w="4515" w:type="dxa"/>
            <w:tcBorders>
              <w:top w:val="nil"/>
              <w:left w:val="nil"/>
              <w:bottom w:val="nil"/>
              <w:right w:val="nil"/>
            </w:tcBorders>
            <w:vAlign w:val="bottom"/>
          </w:tcPr>
          <w:p w14:paraId="235789E1" w14:textId="77777777" w:rsidR="000C010C" w:rsidRPr="00870B92" w:rsidRDefault="000C010C" w:rsidP="00880126">
            <w:pPr>
              <w:spacing w:before="120" w:line="240" w:lineRule="auto"/>
              <w:rPr>
                <w:rFonts w:ascii="Arial" w:hAnsi="Arial" w:cs="Arial"/>
                <w:sz w:val="20"/>
              </w:rPr>
            </w:pPr>
          </w:p>
        </w:tc>
        <w:tc>
          <w:tcPr>
            <w:tcW w:w="4680" w:type="dxa"/>
            <w:tcBorders>
              <w:top w:val="nil"/>
              <w:left w:val="nil"/>
              <w:bottom w:val="nil"/>
              <w:right w:val="nil"/>
            </w:tcBorders>
            <w:vAlign w:val="bottom"/>
          </w:tcPr>
          <w:p w14:paraId="70514125" w14:textId="77777777" w:rsidR="000C010C" w:rsidRPr="00870B92" w:rsidRDefault="000C010C" w:rsidP="00880126">
            <w:pPr>
              <w:spacing w:before="120" w:line="240" w:lineRule="auto"/>
              <w:rPr>
                <w:rFonts w:ascii="Arial" w:hAnsi="Arial" w:cs="Arial"/>
                <w:sz w:val="20"/>
              </w:rPr>
            </w:pPr>
          </w:p>
        </w:tc>
      </w:tr>
      <w:tr w:rsidR="000C010C" w:rsidRPr="00870B92" w14:paraId="2163CDDE" w14:textId="77777777" w:rsidTr="00880126">
        <w:trPr>
          <w:trHeight w:val="259"/>
        </w:trPr>
        <w:tc>
          <w:tcPr>
            <w:tcW w:w="4515" w:type="dxa"/>
            <w:tcBorders>
              <w:top w:val="nil"/>
              <w:left w:val="nil"/>
              <w:bottom w:val="nil"/>
              <w:right w:val="nil"/>
            </w:tcBorders>
            <w:vAlign w:val="bottom"/>
          </w:tcPr>
          <w:p w14:paraId="5C5E7E59" w14:textId="77777777" w:rsidR="000C010C" w:rsidRPr="00870B92" w:rsidRDefault="000C010C" w:rsidP="00880126">
            <w:pPr>
              <w:spacing w:before="120" w:line="240" w:lineRule="auto"/>
              <w:rPr>
                <w:rFonts w:ascii="Arial" w:hAnsi="Arial" w:cs="Arial"/>
                <w:sz w:val="20"/>
              </w:rPr>
            </w:pPr>
            <w:r w:rsidRPr="00870B92">
              <w:rPr>
                <w:rFonts w:ascii="Arial" w:hAnsi="Arial" w:cs="Arial"/>
                <w:sz w:val="20"/>
              </w:rPr>
              <w:t>Ime i Prezime</w:t>
            </w:r>
          </w:p>
        </w:tc>
        <w:tc>
          <w:tcPr>
            <w:tcW w:w="4680" w:type="dxa"/>
            <w:tcBorders>
              <w:top w:val="nil"/>
              <w:left w:val="nil"/>
              <w:bottom w:val="nil"/>
              <w:right w:val="nil"/>
            </w:tcBorders>
            <w:vAlign w:val="bottom"/>
          </w:tcPr>
          <w:p w14:paraId="3021F293" w14:textId="5DA8B813" w:rsidR="000C010C" w:rsidRPr="00870B92" w:rsidRDefault="000C010C" w:rsidP="00880126">
            <w:pPr>
              <w:spacing w:before="120" w:line="240" w:lineRule="auto"/>
              <w:rPr>
                <w:rFonts w:ascii="Arial" w:hAnsi="Arial" w:cs="Arial"/>
                <w:sz w:val="20"/>
              </w:rPr>
            </w:pPr>
          </w:p>
        </w:tc>
      </w:tr>
    </w:tbl>
    <w:p w14:paraId="46A9A044" w14:textId="77777777" w:rsidR="00B30861" w:rsidRDefault="00B30861" w:rsidP="00B30861">
      <w:pPr>
        <w:tabs>
          <w:tab w:val="left" w:pos="5670"/>
        </w:tabs>
        <w:spacing w:after="0" w:line="240" w:lineRule="auto"/>
        <w:rPr>
          <w:rFonts w:ascii="Arial" w:hAnsi="Arial" w:cs="Arial"/>
          <w:sz w:val="20"/>
          <w:szCs w:val="20"/>
        </w:rPr>
      </w:pPr>
      <w:r>
        <w:rPr>
          <w:rFonts w:ascii="Arial" w:hAnsi="Arial" w:cs="Arial"/>
          <w:sz w:val="20"/>
          <w:szCs w:val="20"/>
        </w:rPr>
        <w:t xml:space="preserve"> </w:t>
      </w:r>
    </w:p>
    <w:p w14:paraId="5B0FB3E0" w14:textId="77777777" w:rsidR="00B30861" w:rsidRDefault="00B30861" w:rsidP="00B30861">
      <w:pPr>
        <w:tabs>
          <w:tab w:val="left" w:pos="5670"/>
        </w:tabs>
        <w:spacing w:after="0" w:line="240" w:lineRule="auto"/>
        <w:rPr>
          <w:rFonts w:ascii="Arial" w:hAnsi="Arial" w:cs="Arial"/>
          <w:sz w:val="20"/>
          <w:szCs w:val="20"/>
        </w:rPr>
      </w:pPr>
    </w:p>
    <w:p w14:paraId="1B5A77C9" w14:textId="77777777" w:rsidR="00B30861" w:rsidRDefault="00B30861" w:rsidP="00B30861">
      <w:pPr>
        <w:tabs>
          <w:tab w:val="left" w:pos="5670"/>
        </w:tabs>
        <w:spacing w:after="0" w:line="240" w:lineRule="auto"/>
        <w:rPr>
          <w:rFonts w:ascii="Arial" w:hAnsi="Arial" w:cs="Arial"/>
          <w:sz w:val="20"/>
          <w:szCs w:val="20"/>
        </w:rPr>
      </w:pPr>
    </w:p>
    <w:p w14:paraId="2242D6BA" w14:textId="77777777" w:rsidR="00B30861" w:rsidRDefault="00B30861" w:rsidP="00B30861">
      <w:pPr>
        <w:tabs>
          <w:tab w:val="left" w:pos="5670"/>
        </w:tabs>
        <w:spacing w:after="0" w:line="240" w:lineRule="auto"/>
        <w:rPr>
          <w:rFonts w:ascii="Arial" w:hAnsi="Arial" w:cs="Arial"/>
          <w:sz w:val="20"/>
          <w:szCs w:val="20"/>
        </w:rPr>
      </w:pPr>
    </w:p>
    <w:p w14:paraId="7D017A69" w14:textId="2BDEED50" w:rsidR="00B30861" w:rsidRPr="0069374E" w:rsidRDefault="00B30861" w:rsidP="00B30861">
      <w:pPr>
        <w:tabs>
          <w:tab w:val="left" w:pos="5670"/>
        </w:tabs>
        <w:spacing w:after="0" w:line="240" w:lineRule="auto"/>
        <w:rPr>
          <w:rFonts w:ascii="Arial" w:hAnsi="Arial" w:cs="Arial"/>
          <w:sz w:val="20"/>
          <w:szCs w:val="20"/>
        </w:rPr>
      </w:pPr>
      <w:r>
        <w:rPr>
          <w:rFonts w:ascii="Arial" w:hAnsi="Arial" w:cs="Arial"/>
          <w:sz w:val="20"/>
          <w:szCs w:val="20"/>
        </w:rPr>
        <w:t xml:space="preserve"> </w:t>
      </w:r>
      <w:proofErr w:type="spellStart"/>
      <w:r w:rsidRPr="0069374E">
        <w:rPr>
          <w:rFonts w:ascii="Arial" w:hAnsi="Arial" w:cs="Arial"/>
          <w:sz w:val="20"/>
          <w:szCs w:val="20"/>
        </w:rPr>
        <w:t>m.p</w:t>
      </w:r>
      <w:proofErr w:type="spellEnd"/>
      <w:r w:rsidRPr="0069374E">
        <w:rPr>
          <w:rFonts w:ascii="Arial" w:hAnsi="Arial" w:cs="Arial"/>
          <w:sz w:val="20"/>
          <w:szCs w:val="20"/>
        </w:rPr>
        <w:t>.</w:t>
      </w:r>
      <w:r>
        <w:rPr>
          <w:rFonts w:ascii="Arial" w:hAnsi="Arial" w:cs="Arial"/>
          <w:sz w:val="20"/>
          <w:szCs w:val="20"/>
        </w:rPr>
        <w:t xml:space="preserve">                                                                                       </w:t>
      </w:r>
      <w:proofErr w:type="spellStart"/>
      <w:r w:rsidRPr="0069374E">
        <w:rPr>
          <w:rFonts w:ascii="Arial" w:hAnsi="Arial" w:cs="Arial"/>
          <w:sz w:val="20"/>
          <w:szCs w:val="20"/>
        </w:rPr>
        <w:t>m.p</w:t>
      </w:r>
      <w:proofErr w:type="spellEnd"/>
      <w:r w:rsidRPr="0069374E">
        <w:rPr>
          <w:rFonts w:ascii="Arial" w:hAnsi="Arial" w:cs="Arial"/>
          <w:sz w:val="20"/>
          <w:szCs w:val="20"/>
        </w:rPr>
        <w:t>.</w:t>
      </w:r>
    </w:p>
    <w:p w14:paraId="3CC1F7DE" w14:textId="77777777" w:rsidR="00B30861" w:rsidRPr="0069374E" w:rsidRDefault="00B30861" w:rsidP="00B30861">
      <w:pPr>
        <w:tabs>
          <w:tab w:val="left" w:pos="5387"/>
          <w:tab w:val="left" w:pos="5710"/>
        </w:tabs>
        <w:spacing w:after="0" w:line="240" w:lineRule="auto"/>
        <w:rPr>
          <w:rFonts w:ascii="Arial" w:hAnsi="Arial" w:cs="Arial"/>
          <w:color w:val="A6A6A6"/>
          <w:sz w:val="20"/>
          <w:szCs w:val="20"/>
        </w:rPr>
      </w:pPr>
    </w:p>
    <w:p w14:paraId="784EE4E0" w14:textId="77777777" w:rsidR="00B30861" w:rsidRPr="0069374E" w:rsidRDefault="00B30861" w:rsidP="00B30861">
      <w:pPr>
        <w:tabs>
          <w:tab w:val="left" w:pos="5387"/>
          <w:tab w:val="left" w:pos="5710"/>
        </w:tabs>
        <w:spacing w:after="0" w:line="240" w:lineRule="auto"/>
        <w:rPr>
          <w:rFonts w:ascii="Arial" w:hAnsi="Arial" w:cs="Arial"/>
          <w:color w:val="A6A6A6"/>
          <w:sz w:val="20"/>
          <w:szCs w:val="20"/>
        </w:rPr>
      </w:pPr>
    </w:p>
    <w:p w14:paraId="05AF4E6E" w14:textId="77777777" w:rsidR="00B30861" w:rsidRPr="0069374E" w:rsidRDefault="00B30861" w:rsidP="00B30861">
      <w:pPr>
        <w:tabs>
          <w:tab w:val="left" w:pos="5387"/>
          <w:tab w:val="left" w:pos="5710"/>
        </w:tabs>
        <w:spacing w:after="0" w:line="240" w:lineRule="auto"/>
        <w:rPr>
          <w:rFonts w:ascii="Arial" w:hAnsi="Arial" w:cs="Arial"/>
          <w:color w:val="A6A6A6"/>
          <w:sz w:val="20"/>
          <w:szCs w:val="20"/>
        </w:rPr>
      </w:pPr>
    </w:p>
    <w:p w14:paraId="3160788D" w14:textId="4DE13F48" w:rsidR="00B30861" w:rsidRPr="0069374E" w:rsidRDefault="00B30861" w:rsidP="00B30861">
      <w:pPr>
        <w:tabs>
          <w:tab w:val="left" w:pos="5387"/>
        </w:tabs>
        <w:spacing w:after="60" w:line="240" w:lineRule="auto"/>
        <w:rPr>
          <w:rFonts w:ascii="Arial" w:hAnsi="Arial" w:cs="Arial"/>
          <w:sz w:val="20"/>
          <w:szCs w:val="20"/>
        </w:rPr>
      </w:pPr>
      <w:r>
        <w:rPr>
          <w:rFonts w:ascii="Arial" w:hAnsi="Arial" w:cs="Arial"/>
          <w:sz w:val="20"/>
          <w:szCs w:val="20"/>
        </w:rPr>
        <w:t xml:space="preserve">  </w:t>
      </w:r>
      <w:r w:rsidRPr="0069374E">
        <w:rPr>
          <w:rFonts w:ascii="Arial" w:hAnsi="Arial" w:cs="Arial"/>
          <w:sz w:val="20"/>
          <w:szCs w:val="20"/>
        </w:rPr>
        <w:t xml:space="preserve">U </w:t>
      </w:r>
      <w:r w:rsidR="004B07AF">
        <w:rPr>
          <w:rFonts w:ascii="Arial" w:hAnsi="Arial" w:cs="Arial"/>
          <w:sz w:val="20"/>
          <w:szCs w:val="20"/>
        </w:rPr>
        <w:t>Donjoj Stubici</w:t>
      </w:r>
      <w:r w:rsidRPr="0069374E">
        <w:rPr>
          <w:rFonts w:ascii="Arial" w:hAnsi="Arial" w:cs="Arial"/>
          <w:sz w:val="20"/>
          <w:szCs w:val="20"/>
        </w:rPr>
        <w:t xml:space="preserve"> </w:t>
      </w:r>
      <w:r>
        <w:rPr>
          <w:rFonts w:ascii="Arial" w:hAnsi="Arial" w:cs="Arial"/>
          <w:color w:val="A6A6A6"/>
          <w:sz w:val="20"/>
          <w:szCs w:val="20"/>
        </w:rPr>
        <w:t>___</w:t>
      </w:r>
      <w:r w:rsidRPr="0069374E">
        <w:rPr>
          <w:rFonts w:ascii="Arial" w:hAnsi="Arial" w:cs="Arial"/>
          <w:sz w:val="20"/>
          <w:szCs w:val="20"/>
        </w:rPr>
        <w:t>.</w:t>
      </w:r>
      <w:r w:rsidRPr="0069374E">
        <w:rPr>
          <w:rFonts w:ascii="Arial" w:hAnsi="Arial" w:cs="Arial"/>
          <w:color w:val="A6A6A6"/>
          <w:sz w:val="20"/>
          <w:szCs w:val="20"/>
        </w:rPr>
        <w:t>___</w:t>
      </w:r>
      <w:r w:rsidR="005F2906">
        <w:rPr>
          <w:rFonts w:ascii="Arial" w:hAnsi="Arial" w:cs="Arial"/>
          <w:sz w:val="20"/>
          <w:szCs w:val="20"/>
        </w:rPr>
        <w:t>.2021</w:t>
      </w:r>
      <w:r w:rsidRPr="0069374E">
        <w:rPr>
          <w:rFonts w:ascii="Arial" w:hAnsi="Arial" w:cs="Arial"/>
          <w:sz w:val="20"/>
          <w:szCs w:val="20"/>
        </w:rPr>
        <w:t>.</w:t>
      </w:r>
      <w:r w:rsidRPr="0069374E">
        <w:rPr>
          <w:rFonts w:ascii="Arial" w:hAnsi="Arial" w:cs="Arial"/>
          <w:sz w:val="20"/>
          <w:szCs w:val="20"/>
        </w:rPr>
        <w:tab/>
      </w:r>
      <w:r w:rsidR="005F2906">
        <w:rPr>
          <w:rFonts w:ascii="Arial" w:hAnsi="Arial" w:cs="Arial"/>
          <w:sz w:val="20"/>
          <w:szCs w:val="20"/>
        </w:rPr>
        <w:t xml:space="preserve">U </w:t>
      </w:r>
      <w:r w:rsidR="004B07AF">
        <w:rPr>
          <w:rFonts w:ascii="Arial" w:hAnsi="Arial" w:cs="Arial"/>
          <w:sz w:val="20"/>
          <w:szCs w:val="20"/>
        </w:rPr>
        <w:t>Donjoj Stubici</w:t>
      </w:r>
      <w:r w:rsidRPr="0069374E">
        <w:rPr>
          <w:rFonts w:ascii="Arial" w:hAnsi="Arial" w:cs="Arial"/>
          <w:sz w:val="20"/>
          <w:szCs w:val="20"/>
        </w:rPr>
        <w:t xml:space="preserve">, </w:t>
      </w:r>
      <w:r w:rsidRPr="0069374E">
        <w:rPr>
          <w:rFonts w:ascii="Arial" w:hAnsi="Arial" w:cs="Arial"/>
          <w:color w:val="A6A6A6"/>
          <w:sz w:val="20"/>
          <w:szCs w:val="20"/>
        </w:rPr>
        <w:t>___</w:t>
      </w:r>
      <w:r w:rsidRPr="0069374E">
        <w:rPr>
          <w:rFonts w:ascii="Arial" w:hAnsi="Arial" w:cs="Arial"/>
          <w:sz w:val="20"/>
          <w:szCs w:val="20"/>
        </w:rPr>
        <w:t>.</w:t>
      </w:r>
      <w:r w:rsidRPr="0069374E">
        <w:rPr>
          <w:rFonts w:ascii="Arial" w:hAnsi="Arial" w:cs="Arial"/>
          <w:color w:val="A6A6A6"/>
          <w:sz w:val="20"/>
          <w:szCs w:val="20"/>
        </w:rPr>
        <w:t>___</w:t>
      </w:r>
      <w:r w:rsidR="005F2906">
        <w:rPr>
          <w:rFonts w:ascii="Arial" w:hAnsi="Arial" w:cs="Arial"/>
          <w:sz w:val="20"/>
          <w:szCs w:val="20"/>
        </w:rPr>
        <w:t>.2021</w:t>
      </w:r>
      <w:r w:rsidRPr="0069374E">
        <w:rPr>
          <w:rFonts w:ascii="Arial" w:hAnsi="Arial" w:cs="Arial"/>
          <w:sz w:val="20"/>
          <w:szCs w:val="20"/>
        </w:rPr>
        <w:t>.</w:t>
      </w:r>
    </w:p>
    <w:p w14:paraId="5CFD819A" w14:textId="77777777" w:rsidR="00B30861" w:rsidRPr="0069374E" w:rsidRDefault="00B30861" w:rsidP="00B30861">
      <w:pPr>
        <w:tabs>
          <w:tab w:val="left" w:pos="5387"/>
        </w:tabs>
        <w:spacing w:after="60" w:line="240" w:lineRule="auto"/>
        <w:rPr>
          <w:rFonts w:ascii="Arial" w:hAnsi="Arial" w:cs="Arial"/>
          <w:sz w:val="20"/>
          <w:szCs w:val="20"/>
        </w:rPr>
      </w:pPr>
    </w:p>
    <w:p w14:paraId="395973EA" w14:textId="52906BD4" w:rsidR="00B30861" w:rsidRPr="0069374E" w:rsidRDefault="00B30861" w:rsidP="004B07AF">
      <w:pPr>
        <w:pStyle w:val="Bezproreda"/>
        <w:tabs>
          <w:tab w:val="left" w:pos="5387"/>
        </w:tabs>
        <w:rPr>
          <w:rFonts w:ascii="Arial" w:hAnsi="Arial" w:cs="Arial"/>
          <w:sz w:val="20"/>
          <w:szCs w:val="20"/>
        </w:rPr>
      </w:pPr>
      <w:r w:rsidRPr="0069374E">
        <w:rPr>
          <w:rFonts w:ascii="Arial" w:hAnsi="Arial" w:cs="Arial"/>
          <w:sz w:val="20"/>
          <w:szCs w:val="20"/>
        </w:rPr>
        <w:tab/>
      </w:r>
    </w:p>
    <w:p w14:paraId="1BBC5697" w14:textId="2111368F" w:rsidR="005C287A" w:rsidRDefault="005C287A">
      <w:pPr>
        <w:rPr>
          <w:rFonts w:ascii="Arial" w:hAnsi="Arial" w:cs="Arial"/>
        </w:rPr>
      </w:pPr>
    </w:p>
    <w:p w14:paraId="4AA2363D" w14:textId="0977D410" w:rsidR="00E46223" w:rsidRPr="00F40BEB" w:rsidRDefault="00E46223">
      <w:pPr>
        <w:rPr>
          <w:rFonts w:ascii="Arial" w:hAnsi="Arial" w:cs="Arial"/>
          <w:i/>
          <w:sz w:val="20"/>
        </w:rPr>
      </w:pPr>
    </w:p>
    <w:sectPr w:rsidR="00E46223" w:rsidRPr="00F40BEB" w:rsidSect="00B73C46">
      <w:footerReference w:type="default" r:id="rId9"/>
      <w:pgSz w:w="12240" w:h="15840"/>
      <w:pgMar w:top="1440" w:right="1440" w:bottom="1440"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A1DA" w14:textId="77777777" w:rsidR="004A2939" w:rsidRDefault="004A2939" w:rsidP="00021726">
      <w:pPr>
        <w:spacing w:after="0" w:line="240" w:lineRule="auto"/>
      </w:pPr>
      <w:r>
        <w:separator/>
      </w:r>
    </w:p>
  </w:endnote>
  <w:endnote w:type="continuationSeparator" w:id="0">
    <w:p w14:paraId="32440C6D" w14:textId="77777777" w:rsidR="004A2939" w:rsidRDefault="004A2939"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4"/>
      </w:rPr>
      <w:id w:val="-2065251654"/>
      <w:docPartObj>
        <w:docPartGallery w:val="Page Numbers (Bottom of Page)"/>
        <w:docPartUnique/>
      </w:docPartObj>
    </w:sdtPr>
    <w:sdtEndPr/>
    <w:sdtContent>
      <w:sdt>
        <w:sdtPr>
          <w:rPr>
            <w:rFonts w:ascii="Arial" w:hAnsi="Arial" w:cs="Arial"/>
            <w:sz w:val="14"/>
          </w:rPr>
          <w:id w:val="-1769616900"/>
          <w:docPartObj>
            <w:docPartGallery w:val="Page Numbers (Top of Page)"/>
            <w:docPartUnique/>
          </w:docPartObj>
        </w:sdtPr>
        <w:sdtEndPr/>
        <w:sdtContent>
          <w:p w14:paraId="1B39597F" w14:textId="3D5A1E2B" w:rsidR="00B30861" w:rsidRPr="00B30861" w:rsidRDefault="00B30861">
            <w:pPr>
              <w:pStyle w:val="Podnoje"/>
              <w:jc w:val="right"/>
              <w:rPr>
                <w:rFonts w:ascii="Arial" w:hAnsi="Arial" w:cs="Arial"/>
                <w:sz w:val="14"/>
              </w:rPr>
            </w:pPr>
            <w:r w:rsidRPr="00B30861">
              <w:rPr>
                <w:rFonts w:ascii="Arial" w:hAnsi="Arial" w:cs="Arial"/>
                <w:sz w:val="14"/>
              </w:rPr>
              <w:t xml:space="preserve">Stranica </w:t>
            </w:r>
            <w:r w:rsidRPr="00B30861">
              <w:rPr>
                <w:rFonts w:ascii="Arial" w:hAnsi="Arial" w:cs="Arial"/>
                <w:b/>
                <w:bCs/>
                <w:sz w:val="16"/>
                <w:szCs w:val="24"/>
              </w:rPr>
              <w:fldChar w:fldCharType="begin"/>
            </w:r>
            <w:r w:rsidRPr="00B30861">
              <w:rPr>
                <w:rFonts w:ascii="Arial" w:hAnsi="Arial" w:cs="Arial"/>
                <w:b/>
                <w:bCs/>
                <w:sz w:val="14"/>
              </w:rPr>
              <w:instrText xml:space="preserve"> PAGE </w:instrText>
            </w:r>
            <w:r w:rsidRPr="00B30861">
              <w:rPr>
                <w:rFonts w:ascii="Arial" w:hAnsi="Arial" w:cs="Arial"/>
                <w:b/>
                <w:bCs/>
                <w:sz w:val="16"/>
                <w:szCs w:val="24"/>
              </w:rPr>
              <w:fldChar w:fldCharType="separate"/>
            </w:r>
            <w:r w:rsidR="004076E6">
              <w:rPr>
                <w:rFonts w:ascii="Arial" w:hAnsi="Arial" w:cs="Arial"/>
                <w:b/>
                <w:bCs/>
                <w:noProof/>
                <w:sz w:val="14"/>
              </w:rPr>
              <w:t>1</w:t>
            </w:r>
            <w:r w:rsidRPr="00B30861">
              <w:rPr>
                <w:rFonts w:ascii="Arial" w:hAnsi="Arial" w:cs="Arial"/>
                <w:b/>
                <w:bCs/>
                <w:sz w:val="16"/>
                <w:szCs w:val="24"/>
              </w:rPr>
              <w:fldChar w:fldCharType="end"/>
            </w:r>
            <w:r w:rsidRPr="00B30861">
              <w:rPr>
                <w:rFonts w:ascii="Arial" w:hAnsi="Arial" w:cs="Arial"/>
                <w:sz w:val="14"/>
              </w:rPr>
              <w:t xml:space="preserve"> od </w:t>
            </w:r>
            <w:r w:rsidRPr="00B30861">
              <w:rPr>
                <w:rFonts w:ascii="Arial" w:hAnsi="Arial" w:cs="Arial"/>
                <w:b/>
                <w:bCs/>
                <w:sz w:val="16"/>
                <w:szCs w:val="24"/>
              </w:rPr>
              <w:fldChar w:fldCharType="begin"/>
            </w:r>
            <w:r w:rsidRPr="00B30861">
              <w:rPr>
                <w:rFonts w:ascii="Arial" w:hAnsi="Arial" w:cs="Arial"/>
                <w:b/>
                <w:bCs/>
                <w:sz w:val="14"/>
              </w:rPr>
              <w:instrText xml:space="preserve"> NUMPAGES  </w:instrText>
            </w:r>
            <w:r w:rsidRPr="00B30861">
              <w:rPr>
                <w:rFonts w:ascii="Arial" w:hAnsi="Arial" w:cs="Arial"/>
                <w:b/>
                <w:bCs/>
                <w:sz w:val="16"/>
                <w:szCs w:val="24"/>
              </w:rPr>
              <w:fldChar w:fldCharType="separate"/>
            </w:r>
            <w:r w:rsidR="004076E6">
              <w:rPr>
                <w:rFonts w:ascii="Arial" w:hAnsi="Arial" w:cs="Arial"/>
                <w:b/>
                <w:bCs/>
                <w:noProof/>
                <w:sz w:val="14"/>
              </w:rPr>
              <w:t>1</w:t>
            </w:r>
            <w:r w:rsidRPr="00B30861">
              <w:rPr>
                <w:rFonts w:ascii="Arial" w:hAnsi="Arial" w:cs="Arial"/>
                <w:b/>
                <w:bCs/>
                <w:sz w:val="16"/>
                <w:szCs w:val="24"/>
              </w:rPr>
              <w:fldChar w:fldCharType="end"/>
            </w:r>
          </w:p>
        </w:sdtContent>
      </w:sdt>
    </w:sdtContent>
  </w:sdt>
  <w:p w14:paraId="67BDD9B9" w14:textId="77777777" w:rsidR="00FB45BC" w:rsidRPr="00B30861" w:rsidRDefault="00FB45BC">
    <w:pPr>
      <w:pStyle w:val="Podnoje"/>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491A" w14:textId="77777777" w:rsidR="004A2939" w:rsidRDefault="004A2939" w:rsidP="00021726">
      <w:pPr>
        <w:spacing w:after="0" w:line="240" w:lineRule="auto"/>
      </w:pPr>
      <w:r>
        <w:separator/>
      </w:r>
    </w:p>
  </w:footnote>
  <w:footnote w:type="continuationSeparator" w:id="0">
    <w:p w14:paraId="65828395" w14:textId="77777777" w:rsidR="004A2939" w:rsidRDefault="004A2939" w:rsidP="00021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FC"/>
    <w:multiLevelType w:val="multilevel"/>
    <w:tmpl w:val="EA48860A"/>
    <w:lvl w:ilvl="0">
      <w:start w:val="1"/>
      <w:numFmt w:val="decimal"/>
      <w:pStyle w:val="Naslov1"/>
      <w:lvlText w:val="%1."/>
      <w:lvlJc w:val="left"/>
      <w:pPr>
        <w:tabs>
          <w:tab w:val="num" w:pos="360"/>
        </w:tabs>
        <w:ind w:left="360" w:hanging="360"/>
      </w:pPr>
      <w:rPr>
        <w:rFonts w:hint="default"/>
      </w:rPr>
    </w:lvl>
    <w:lvl w:ilvl="1">
      <w:start w:val="1"/>
      <w:numFmt w:val="decimal"/>
      <w:pStyle w:val="Naslov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 w15:restartNumberingAfterBreak="0">
    <w:nsid w:val="04821773"/>
    <w:multiLevelType w:val="hybridMultilevel"/>
    <w:tmpl w:val="71C87E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FE4422"/>
    <w:multiLevelType w:val="hybridMultilevel"/>
    <w:tmpl w:val="07DE4420"/>
    <w:lvl w:ilvl="0" w:tplc="DF207E1A">
      <w:start w:val="3"/>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C311F9"/>
    <w:multiLevelType w:val="hybridMultilevel"/>
    <w:tmpl w:val="5B8A443C"/>
    <w:lvl w:ilvl="0" w:tplc="1CCE4BE0">
      <w:start w:val="3"/>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A837E6"/>
    <w:multiLevelType w:val="hybridMultilevel"/>
    <w:tmpl w:val="1F9CF0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70CF7"/>
    <w:multiLevelType w:val="hybridMultilevel"/>
    <w:tmpl w:val="44CA75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C520F3"/>
    <w:multiLevelType w:val="multilevel"/>
    <w:tmpl w:val="111A84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907"/>
        </w:tabs>
        <w:ind w:left="907" w:hanging="340"/>
      </w:pPr>
      <w:rPr>
        <w:rFonts w:ascii="Arial" w:hAnsi="Arial" w:hint="default"/>
        <w:b w:val="0"/>
        <w:i w:val="0"/>
        <w:color w:val="000000" w:themeColor="text1"/>
        <w:sz w:val="20"/>
        <w:szCs w:val="20"/>
      </w:rPr>
    </w:lvl>
    <w:lvl w:ilvl="3">
      <w:start w:val="1"/>
      <w:numFmt w:val="none"/>
      <w:lvlText w:val="%3.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D61300"/>
    <w:multiLevelType w:val="hybridMultilevel"/>
    <w:tmpl w:val="C68EB9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967929"/>
    <w:multiLevelType w:val="hybridMultilevel"/>
    <w:tmpl w:val="C68EB9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E6661D"/>
    <w:multiLevelType w:val="hybridMultilevel"/>
    <w:tmpl w:val="CB5868C2"/>
    <w:lvl w:ilvl="0" w:tplc="CD248312">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597802"/>
    <w:multiLevelType w:val="hybridMultilevel"/>
    <w:tmpl w:val="890634C6"/>
    <w:lvl w:ilvl="0" w:tplc="0C6E3C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DC708E"/>
    <w:multiLevelType w:val="hybridMultilevel"/>
    <w:tmpl w:val="7A580EE6"/>
    <w:lvl w:ilvl="0" w:tplc="CD24831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E60D96"/>
    <w:multiLevelType w:val="hybridMultilevel"/>
    <w:tmpl w:val="207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A7E85"/>
    <w:multiLevelType w:val="hybridMultilevel"/>
    <w:tmpl w:val="9452819C"/>
    <w:lvl w:ilvl="0" w:tplc="AB4C224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03319"/>
    <w:multiLevelType w:val="hybridMultilevel"/>
    <w:tmpl w:val="134EE1B6"/>
    <w:lvl w:ilvl="0" w:tplc="080035EE">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232A6A"/>
    <w:multiLevelType w:val="hybridMultilevel"/>
    <w:tmpl w:val="4232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F2ED1"/>
    <w:multiLevelType w:val="hybridMultilevel"/>
    <w:tmpl w:val="841A8244"/>
    <w:lvl w:ilvl="0" w:tplc="0C6E3C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E154E2B"/>
    <w:multiLevelType w:val="hybridMultilevel"/>
    <w:tmpl w:val="DCBE1C5A"/>
    <w:lvl w:ilvl="0" w:tplc="5FF81FF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10"/>
  </w:num>
  <w:num w:numId="6">
    <w:abstractNumId w:val="16"/>
  </w:num>
  <w:num w:numId="7">
    <w:abstractNumId w:val="5"/>
  </w:num>
  <w:num w:numId="8">
    <w:abstractNumId w:val="11"/>
  </w:num>
  <w:num w:numId="9">
    <w:abstractNumId w:val="14"/>
  </w:num>
  <w:num w:numId="10">
    <w:abstractNumId w:val="13"/>
  </w:num>
  <w:num w:numId="11">
    <w:abstractNumId w:val="0"/>
  </w:num>
  <w:num w:numId="12">
    <w:abstractNumId w:val="7"/>
  </w:num>
  <w:num w:numId="13">
    <w:abstractNumId w:val="15"/>
  </w:num>
  <w:num w:numId="14">
    <w:abstractNumId w:val="2"/>
  </w:num>
  <w:num w:numId="15">
    <w:abstractNumId w:val="3"/>
  </w:num>
  <w:num w:numId="16">
    <w:abstractNumId w:val="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removePersonalInformation/>
  <w:removeDateAndTime/>
  <w:activeWritingStyle w:appName="MSWord" w:lang="de-DE"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68"/>
    <w:rsid w:val="0000004B"/>
    <w:rsid w:val="000051C5"/>
    <w:rsid w:val="00006721"/>
    <w:rsid w:val="00021726"/>
    <w:rsid w:val="0003320C"/>
    <w:rsid w:val="00036938"/>
    <w:rsid w:val="00040566"/>
    <w:rsid w:val="00054C3E"/>
    <w:rsid w:val="000552CC"/>
    <w:rsid w:val="0006161A"/>
    <w:rsid w:val="00064495"/>
    <w:rsid w:val="00073B5E"/>
    <w:rsid w:val="000773D4"/>
    <w:rsid w:val="00082601"/>
    <w:rsid w:val="00093DBC"/>
    <w:rsid w:val="000945DC"/>
    <w:rsid w:val="00097B75"/>
    <w:rsid w:val="000A0631"/>
    <w:rsid w:val="000A5939"/>
    <w:rsid w:val="000B051A"/>
    <w:rsid w:val="000B4D13"/>
    <w:rsid w:val="000C010C"/>
    <w:rsid w:val="000C2054"/>
    <w:rsid w:val="000C681D"/>
    <w:rsid w:val="000D2E4A"/>
    <w:rsid w:val="000D3376"/>
    <w:rsid w:val="000E41BF"/>
    <w:rsid w:val="000F102A"/>
    <w:rsid w:val="000F1198"/>
    <w:rsid w:val="00101754"/>
    <w:rsid w:val="0010742B"/>
    <w:rsid w:val="001111AE"/>
    <w:rsid w:val="00123DCC"/>
    <w:rsid w:val="001258EB"/>
    <w:rsid w:val="00125AE7"/>
    <w:rsid w:val="00130078"/>
    <w:rsid w:val="00130B4B"/>
    <w:rsid w:val="0014146F"/>
    <w:rsid w:val="001571EA"/>
    <w:rsid w:val="001633C3"/>
    <w:rsid w:val="00164C47"/>
    <w:rsid w:val="00173AEA"/>
    <w:rsid w:val="00174784"/>
    <w:rsid w:val="0018053F"/>
    <w:rsid w:val="00185C2A"/>
    <w:rsid w:val="00186EE6"/>
    <w:rsid w:val="001903FE"/>
    <w:rsid w:val="001A09C3"/>
    <w:rsid w:val="001B04B8"/>
    <w:rsid w:val="001D2EBA"/>
    <w:rsid w:val="001E4AF9"/>
    <w:rsid w:val="001E7E5C"/>
    <w:rsid w:val="001F7EA6"/>
    <w:rsid w:val="002023F2"/>
    <w:rsid w:val="00205C56"/>
    <w:rsid w:val="002168B6"/>
    <w:rsid w:val="002230DA"/>
    <w:rsid w:val="002238B8"/>
    <w:rsid w:val="002318C3"/>
    <w:rsid w:val="00256726"/>
    <w:rsid w:val="00284419"/>
    <w:rsid w:val="00296FD7"/>
    <w:rsid w:val="002979F6"/>
    <w:rsid w:val="00297A26"/>
    <w:rsid w:val="002A36A2"/>
    <w:rsid w:val="002A3A46"/>
    <w:rsid w:val="002A7D4D"/>
    <w:rsid w:val="002B3240"/>
    <w:rsid w:val="002B66EE"/>
    <w:rsid w:val="002D3182"/>
    <w:rsid w:val="002D3749"/>
    <w:rsid w:val="002D73B2"/>
    <w:rsid w:val="002E0B8C"/>
    <w:rsid w:val="002F3EC6"/>
    <w:rsid w:val="002F6240"/>
    <w:rsid w:val="002F684B"/>
    <w:rsid w:val="00303B71"/>
    <w:rsid w:val="003076CB"/>
    <w:rsid w:val="00315FAD"/>
    <w:rsid w:val="00337C94"/>
    <w:rsid w:val="00344AFF"/>
    <w:rsid w:val="003538D5"/>
    <w:rsid w:val="00391200"/>
    <w:rsid w:val="00391C5A"/>
    <w:rsid w:val="0039308B"/>
    <w:rsid w:val="00395980"/>
    <w:rsid w:val="003A1983"/>
    <w:rsid w:val="003B1523"/>
    <w:rsid w:val="003B222F"/>
    <w:rsid w:val="003B511C"/>
    <w:rsid w:val="003C12A6"/>
    <w:rsid w:val="003C1803"/>
    <w:rsid w:val="003C3BA8"/>
    <w:rsid w:val="003C5456"/>
    <w:rsid w:val="003D051E"/>
    <w:rsid w:val="003D39B0"/>
    <w:rsid w:val="003D3F4F"/>
    <w:rsid w:val="003D5CBA"/>
    <w:rsid w:val="003D7FAB"/>
    <w:rsid w:val="003E2121"/>
    <w:rsid w:val="003E2BB2"/>
    <w:rsid w:val="003F387B"/>
    <w:rsid w:val="003F5D4B"/>
    <w:rsid w:val="0040035D"/>
    <w:rsid w:val="004076E6"/>
    <w:rsid w:val="004126AB"/>
    <w:rsid w:val="0041759C"/>
    <w:rsid w:val="00424E1A"/>
    <w:rsid w:val="004332B6"/>
    <w:rsid w:val="004366D5"/>
    <w:rsid w:val="0044235C"/>
    <w:rsid w:val="004475FB"/>
    <w:rsid w:val="0046498D"/>
    <w:rsid w:val="00482DEB"/>
    <w:rsid w:val="00483A95"/>
    <w:rsid w:val="00493BBB"/>
    <w:rsid w:val="00495EFE"/>
    <w:rsid w:val="004A1641"/>
    <w:rsid w:val="004A2939"/>
    <w:rsid w:val="004B07AF"/>
    <w:rsid w:val="004B3B8B"/>
    <w:rsid w:val="004B40C7"/>
    <w:rsid w:val="004C0D0F"/>
    <w:rsid w:val="004C2222"/>
    <w:rsid w:val="004E03BB"/>
    <w:rsid w:val="004E1E5D"/>
    <w:rsid w:val="004F525D"/>
    <w:rsid w:val="004F711C"/>
    <w:rsid w:val="00500546"/>
    <w:rsid w:val="00515F62"/>
    <w:rsid w:val="00520E27"/>
    <w:rsid w:val="00522A5F"/>
    <w:rsid w:val="0052461E"/>
    <w:rsid w:val="0053018D"/>
    <w:rsid w:val="00530674"/>
    <w:rsid w:val="00536A0A"/>
    <w:rsid w:val="005422AA"/>
    <w:rsid w:val="00543E69"/>
    <w:rsid w:val="00553F58"/>
    <w:rsid w:val="00557EFD"/>
    <w:rsid w:val="005629E4"/>
    <w:rsid w:val="0056350D"/>
    <w:rsid w:val="0056730E"/>
    <w:rsid w:val="00571009"/>
    <w:rsid w:val="005727C3"/>
    <w:rsid w:val="00583799"/>
    <w:rsid w:val="00585F6F"/>
    <w:rsid w:val="005865EA"/>
    <w:rsid w:val="00587232"/>
    <w:rsid w:val="00590469"/>
    <w:rsid w:val="00594007"/>
    <w:rsid w:val="0059496E"/>
    <w:rsid w:val="005A203B"/>
    <w:rsid w:val="005A2E36"/>
    <w:rsid w:val="005C1DA0"/>
    <w:rsid w:val="005C287A"/>
    <w:rsid w:val="005C315E"/>
    <w:rsid w:val="005E5A69"/>
    <w:rsid w:val="005F1104"/>
    <w:rsid w:val="005F2906"/>
    <w:rsid w:val="005F3870"/>
    <w:rsid w:val="005F7289"/>
    <w:rsid w:val="005F7B3B"/>
    <w:rsid w:val="00604C20"/>
    <w:rsid w:val="006063A7"/>
    <w:rsid w:val="00606AD4"/>
    <w:rsid w:val="006123C2"/>
    <w:rsid w:val="00616797"/>
    <w:rsid w:val="00621370"/>
    <w:rsid w:val="00622B97"/>
    <w:rsid w:val="00631D14"/>
    <w:rsid w:val="00637162"/>
    <w:rsid w:val="0064349B"/>
    <w:rsid w:val="0064709F"/>
    <w:rsid w:val="00652651"/>
    <w:rsid w:val="00654D20"/>
    <w:rsid w:val="00654ECB"/>
    <w:rsid w:val="006565E4"/>
    <w:rsid w:val="00656DE5"/>
    <w:rsid w:val="006625D3"/>
    <w:rsid w:val="00677192"/>
    <w:rsid w:val="00677733"/>
    <w:rsid w:val="0068134F"/>
    <w:rsid w:val="006941E7"/>
    <w:rsid w:val="00694408"/>
    <w:rsid w:val="006955EA"/>
    <w:rsid w:val="006B0216"/>
    <w:rsid w:val="006B2A54"/>
    <w:rsid w:val="006C77BE"/>
    <w:rsid w:val="006D2081"/>
    <w:rsid w:val="006F3E27"/>
    <w:rsid w:val="006F63F7"/>
    <w:rsid w:val="0071032B"/>
    <w:rsid w:val="007120D6"/>
    <w:rsid w:val="007127BB"/>
    <w:rsid w:val="00712880"/>
    <w:rsid w:val="00715029"/>
    <w:rsid w:val="00716685"/>
    <w:rsid w:val="00722597"/>
    <w:rsid w:val="00724DEE"/>
    <w:rsid w:val="00725A79"/>
    <w:rsid w:val="007532AF"/>
    <w:rsid w:val="007553E6"/>
    <w:rsid w:val="0075570B"/>
    <w:rsid w:val="007604AC"/>
    <w:rsid w:val="00761C4B"/>
    <w:rsid w:val="00762E40"/>
    <w:rsid w:val="00772E9E"/>
    <w:rsid w:val="00774C66"/>
    <w:rsid w:val="00776CDB"/>
    <w:rsid w:val="00782A69"/>
    <w:rsid w:val="0078352B"/>
    <w:rsid w:val="0079098F"/>
    <w:rsid w:val="007917A6"/>
    <w:rsid w:val="00795914"/>
    <w:rsid w:val="007A0431"/>
    <w:rsid w:val="007A2A64"/>
    <w:rsid w:val="007A70BB"/>
    <w:rsid w:val="007B0FAA"/>
    <w:rsid w:val="007B2E7A"/>
    <w:rsid w:val="007B4A1F"/>
    <w:rsid w:val="007B57A3"/>
    <w:rsid w:val="007B6867"/>
    <w:rsid w:val="007C53DB"/>
    <w:rsid w:val="007D1A5C"/>
    <w:rsid w:val="007D43DA"/>
    <w:rsid w:val="007D5E7F"/>
    <w:rsid w:val="007D7C70"/>
    <w:rsid w:val="007E2BFB"/>
    <w:rsid w:val="007E45CD"/>
    <w:rsid w:val="007E70F5"/>
    <w:rsid w:val="00801BF0"/>
    <w:rsid w:val="0080272F"/>
    <w:rsid w:val="00806C23"/>
    <w:rsid w:val="00807F9C"/>
    <w:rsid w:val="00820B6A"/>
    <w:rsid w:val="00821150"/>
    <w:rsid w:val="00822299"/>
    <w:rsid w:val="008249DE"/>
    <w:rsid w:val="008268EA"/>
    <w:rsid w:val="00832D2E"/>
    <w:rsid w:val="008359AE"/>
    <w:rsid w:val="00840C1F"/>
    <w:rsid w:val="008420A6"/>
    <w:rsid w:val="00843E5D"/>
    <w:rsid w:val="00846A1E"/>
    <w:rsid w:val="00852CDE"/>
    <w:rsid w:val="00855C0E"/>
    <w:rsid w:val="00856BE1"/>
    <w:rsid w:val="00860489"/>
    <w:rsid w:val="00863783"/>
    <w:rsid w:val="00870B92"/>
    <w:rsid w:val="008714E8"/>
    <w:rsid w:val="00880126"/>
    <w:rsid w:val="00882B42"/>
    <w:rsid w:val="00883A5E"/>
    <w:rsid w:val="0088413B"/>
    <w:rsid w:val="0089307D"/>
    <w:rsid w:val="008A4421"/>
    <w:rsid w:val="008A7FEF"/>
    <w:rsid w:val="008B11B0"/>
    <w:rsid w:val="008B4B04"/>
    <w:rsid w:val="008C2932"/>
    <w:rsid w:val="008C3052"/>
    <w:rsid w:val="008C3D97"/>
    <w:rsid w:val="008C64C3"/>
    <w:rsid w:val="008C6823"/>
    <w:rsid w:val="008D3991"/>
    <w:rsid w:val="008D6DF4"/>
    <w:rsid w:val="008E0409"/>
    <w:rsid w:val="008E1334"/>
    <w:rsid w:val="008F6A30"/>
    <w:rsid w:val="0090351F"/>
    <w:rsid w:val="00907378"/>
    <w:rsid w:val="00911824"/>
    <w:rsid w:val="00912D12"/>
    <w:rsid w:val="00921FE1"/>
    <w:rsid w:val="00923E9E"/>
    <w:rsid w:val="00937243"/>
    <w:rsid w:val="00960F5D"/>
    <w:rsid w:val="0098473A"/>
    <w:rsid w:val="0099496A"/>
    <w:rsid w:val="00994B1D"/>
    <w:rsid w:val="009A0EBC"/>
    <w:rsid w:val="009A4C5D"/>
    <w:rsid w:val="009B52A7"/>
    <w:rsid w:val="009C1365"/>
    <w:rsid w:val="009C6152"/>
    <w:rsid w:val="009C67F7"/>
    <w:rsid w:val="009D351C"/>
    <w:rsid w:val="009E0647"/>
    <w:rsid w:val="009E1058"/>
    <w:rsid w:val="009F489D"/>
    <w:rsid w:val="00A060C8"/>
    <w:rsid w:val="00A0635E"/>
    <w:rsid w:val="00A127C2"/>
    <w:rsid w:val="00A16773"/>
    <w:rsid w:val="00A24FC9"/>
    <w:rsid w:val="00A256F7"/>
    <w:rsid w:val="00A263F2"/>
    <w:rsid w:val="00A309EF"/>
    <w:rsid w:val="00A43384"/>
    <w:rsid w:val="00A63F73"/>
    <w:rsid w:val="00A73738"/>
    <w:rsid w:val="00A73B0D"/>
    <w:rsid w:val="00A7785E"/>
    <w:rsid w:val="00A86189"/>
    <w:rsid w:val="00A95395"/>
    <w:rsid w:val="00A957EB"/>
    <w:rsid w:val="00AA63F6"/>
    <w:rsid w:val="00AB425D"/>
    <w:rsid w:val="00AB4E1C"/>
    <w:rsid w:val="00AC41DB"/>
    <w:rsid w:val="00AC7B20"/>
    <w:rsid w:val="00AD0385"/>
    <w:rsid w:val="00AD388F"/>
    <w:rsid w:val="00AE1B73"/>
    <w:rsid w:val="00AF182A"/>
    <w:rsid w:val="00AF3AD8"/>
    <w:rsid w:val="00AF4C07"/>
    <w:rsid w:val="00AF5D99"/>
    <w:rsid w:val="00B00ECF"/>
    <w:rsid w:val="00B050B0"/>
    <w:rsid w:val="00B11792"/>
    <w:rsid w:val="00B13D3B"/>
    <w:rsid w:val="00B13EBF"/>
    <w:rsid w:val="00B30861"/>
    <w:rsid w:val="00B36C26"/>
    <w:rsid w:val="00B45787"/>
    <w:rsid w:val="00B73C46"/>
    <w:rsid w:val="00B7417E"/>
    <w:rsid w:val="00B873B3"/>
    <w:rsid w:val="00B87822"/>
    <w:rsid w:val="00B916AE"/>
    <w:rsid w:val="00B958D8"/>
    <w:rsid w:val="00B96191"/>
    <w:rsid w:val="00BC0A20"/>
    <w:rsid w:val="00BC2105"/>
    <w:rsid w:val="00BC233A"/>
    <w:rsid w:val="00BC6113"/>
    <w:rsid w:val="00BE5A39"/>
    <w:rsid w:val="00BF00CD"/>
    <w:rsid w:val="00BF043D"/>
    <w:rsid w:val="00BF0D8A"/>
    <w:rsid w:val="00BF14DE"/>
    <w:rsid w:val="00C17D62"/>
    <w:rsid w:val="00C21AC5"/>
    <w:rsid w:val="00C24793"/>
    <w:rsid w:val="00C2535B"/>
    <w:rsid w:val="00C3447C"/>
    <w:rsid w:val="00C453C4"/>
    <w:rsid w:val="00C602D1"/>
    <w:rsid w:val="00C669F8"/>
    <w:rsid w:val="00C66C1A"/>
    <w:rsid w:val="00C673ED"/>
    <w:rsid w:val="00C74EF4"/>
    <w:rsid w:val="00C752B0"/>
    <w:rsid w:val="00C77DD6"/>
    <w:rsid w:val="00C906CF"/>
    <w:rsid w:val="00CA18CB"/>
    <w:rsid w:val="00CB1500"/>
    <w:rsid w:val="00CB20DB"/>
    <w:rsid w:val="00CB6F68"/>
    <w:rsid w:val="00CC3F6C"/>
    <w:rsid w:val="00CD22A6"/>
    <w:rsid w:val="00CD356C"/>
    <w:rsid w:val="00CE23AC"/>
    <w:rsid w:val="00CE5EB2"/>
    <w:rsid w:val="00CE64F4"/>
    <w:rsid w:val="00CF411F"/>
    <w:rsid w:val="00CF53D0"/>
    <w:rsid w:val="00CF6A31"/>
    <w:rsid w:val="00D0177D"/>
    <w:rsid w:val="00D01CFA"/>
    <w:rsid w:val="00D21076"/>
    <w:rsid w:val="00D27831"/>
    <w:rsid w:val="00D32D66"/>
    <w:rsid w:val="00D35FDE"/>
    <w:rsid w:val="00D54B3A"/>
    <w:rsid w:val="00D667E7"/>
    <w:rsid w:val="00D67FEA"/>
    <w:rsid w:val="00D8266A"/>
    <w:rsid w:val="00D85BF2"/>
    <w:rsid w:val="00D8668E"/>
    <w:rsid w:val="00D92A16"/>
    <w:rsid w:val="00D97C6E"/>
    <w:rsid w:val="00DA4EBC"/>
    <w:rsid w:val="00DA655E"/>
    <w:rsid w:val="00DB0FCC"/>
    <w:rsid w:val="00DB1280"/>
    <w:rsid w:val="00DB414B"/>
    <w:rsid w:val="00DB4A5A"/>
    <w:rsid w:val="00DB76BE"/>
    <w:rsid w:val="00DC3263"/>
    <w:rsid w:val="00DD2030"/>
    <w:rsid w:val="00DE08D7"/>
    <w:rsid w:val="00DF2D53"/>
    <w:rsid w:val="00DF3034"/>
    <w:rsid w:val="00DF4F6F"/>
    <w:rsid w:val="00DF5F43"/>
    <w:rsid w:val="00DF7FAA"/>
    <w:rsid w:val="00E00472"/>
    <w:rsid w:val="00E004B0"/>
    <w:rsid w:val="00E027BF"/>
    <w:rsid w:val="00E03DAE"/>
    <w:rsid w:val="00E07D6E"/>
    <w:rsid w:val="00E11E0D"/>
    <w:rsid w:val="00E140E9"/>
    <w:rsid w:val="00E24003"/>
    <w:rsid w:val="00E25914"/>
    <w:rsid w:val="00E46223"/>
    <w:rsid w:val="00E501E0"/>
    <w:rsid w:val="00E71089"/>
    <w:rsid w:val="00E7142B"/>
    <w:rsid w:val="00E72246"/>
    <w:rsid w:val="00E835A2"/>
    <w:rsid w:val="00E90023"/>
    <w:rsid w:val="00E9260B"/>
    <w:rsid w:val="00EA2974"/>
    <w:rsid w:val="00EA53B9"/>
    <w:rsid w:val="00EB5C68"/>
    <w:rsid w:val="00ED2958"/>
    <w:rsid w:val="00EE1EE7"/>
    <w:rsid w:val="00EE55D4"/>
    <w:rsid w:val="00EF1EDF"/>
    <w:rsid w:val="00EF34EF"/>
    <w:rsid w:val="00F02A2E"/>
    <w:rsid w:val="00F07F6A"/>
    <w:rsid w:val="00F27317"/>
    <w:rsid w:val="00F32077"/>
    <w:rsid w:val="00F3366C"/>
    <w:rsid w:val="00F34D11"/>
    <w:rsid w:val="00F40A43"/>
    <w:rsid w:val="00F40BEB"/>
    <w:rsid w:val="00F51DF5"/>
    <w:rsid w:val="00F56544"/>
    <w:rsid w:val="00F65EA2"/>
    <w:rsid w:val="00F85939"/>
    <w:rsid w:val="00F9273C"/>
    <w:rsid w:val="00F946B4"/>
    <w:rsid w:val="00FA0EF5"/>
    <w:rsid w:val="00FA2F95"/>
    <w:rsid w:val="00FB041B"/>
    <w:rsid w:val="00FB3F6E"/>
    <w:rsid w:val="00FB45BC"/>
    <w:rsid w:val="00FD70EF"/>
    <w:rsid w:val="00FE1543"/>
    <w:rsid w:val="00FE7668"/>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AFF"/>
    <w:rPr>
      <w:lang w:val="hr-HR"/>
    </w:rPr>
  </w:style>
  <w:style w:type="paragraph" w:styleId="Naslov1">
    <w:name w:val="heading 1"/>
    <w:basedOn w:val="Normal"/>
    <w:next w:val="Normal"/>
    <w:link w:val="Naslov1Char"/>
    <w:uiPriority w:val="9"/>
    <w:qFormat/>
    <w:rsid w:val="00D35FDE"/>
    <w:pPr>
      <w:keepNext/>
      <w:numPr>
        <w:numId w:val="1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Naslov2">
    <w:name w:val="heading 2"/>
    <w:basedOn w:val="Naslov1"/>
    <w:link w:val="Naslov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Naslov3">
    <w:name w:val="heading 3"/>
    <w:basedOn w:val="Normal"/>
    <w:next w:val="Normal"/>
    <w:link w:val="Naslov3Char"/>
    <w:uiPriority w:val="9"/>
    <w:qFormat/>
    <w:rsid w:val="00D35FDE"/>
    <w:pPr>
      <w:keepNext/>
      <w:numPr>
        <w:ilvl w:val="2"/>
        <w:numId w:val="11"/>
      </w:numPr>
      <w:tabs>
        <w:tab w:val="clear" w:pos="720"/>
      </w:tabs>
      <w:spacing w:before="240" w:after="60" w:line="240" w:lineRule="auto"/>
      <w:jc w:val="both"/>
      <w:outlineLvl w:val="2"/>
    </w:pPr>
    <w:rPr>
      <w:rFonts w:ascii="Arial" w:eastAsia="Times New Roman" w:hAnsi="Arial" w:cs="Arial"/>
      <w:bCs/>
      <w:i/>
      <w:smallCaps/>
    </w:rPr>
  </w:style>
  <w:style w:type="paragraph" w:styleId="Naslov4">
    <w:name w:val="heading 4"/>
    <w:basedOn w:val="Normal"/>
    <w:next w:val="Normal"/>
    <w:link w:val="Naslov4Char"/>
    <w:qFormat/>
    <w:rsid w:val="00D35FDE"/>
    <w:pPr>
      <w:keepNext/>
      <w:numPr>
        <w:ilvl w:val="3"/>
        <w:numId w:val="11"/>
      </w:numPr>
      <w:spacing w:before="240" w:after="60" w:line="240" w:lineRule="auto"/>
      <w:jc w:val="both"/>
      <w:outlineLvl w:val="3"/>
    </w:pPr>
    <w:rPr>
      <w:rFonts w:ascii="Arial" w:eastAsia="Times New Roman" w:hAnsi="Arial" w:cs="Times New Roman"/>
      <w:bCs/>
    </w:rPr>
  </w:style>
  <w:style w:type="paragraph" w:styleId="Naslov5">
    <w:name w:val="heading 5"/>
    <w:basedOn w:val="Normal"/>
    <w:next w:val="Normal"/>
    <w:link w:val="Naslov5Char"/>
    <w:qFormat/>
    <w:rsid w:val="00D35FDE"/>
    <w:pPr>
      <w:numPr>
        <w:ilvl w:val="4"/>
        <w:numId w:val="11"/>
      </w:numPr>
      <w:spacing w:before="240" w:after="60" w:line="240" w:lineRule="auto"/>
      <w:jc w:val="both"/>
      <w:outlineLvl w:val="4"/>
    </w:pPr>
    <w:rPr>
      <w:rFonts w:ascii="Arial" w:eastAsia="Times New Roman" w:hAnsi="Arial" w:cs="Times New Roman"/>
      <w:bCs/>
      <w:iCs/>
      <w:szCs w:val="26"/>
    </w:rPr>
  </w:style>
  <w:style w:type="paragraph" w:styleId="Naslov6">
    <w:name w:val="heading 6"/>
    <w:basedOn w:val="Normal"/>
    <w:next w:val="Normal"/>
    <w:link w:val="Naslov6Char"/>
    <w:qFormat/>
    <w:rsid w:val="00D35FDE"/>
    <w:pPr>
      <w:numPr>
        <w:ilvl w:val="5"/>
        <w:numId w:val="11"/>
      </w:numPr>
      <w:spacing w:before="240" w:after="60" w:line="240" w:lineRule="auto"/>
      <w:jc w:val="both"/>
      <w:outlineLvl w:val="5"/>
    </w:pPr>
    <w:rPr>
      <w:rFonts w:ascii="Arial" w:eastAsia="Times New Roman" w:hAnsi="Arial" w:cs="Times New Roman"/>
      <w:bCs/>
    </w:rPr>
  </w:style>
  <w:style w:type="paragraph" w:styleId="Naslov7">
    <w:name w:val="heading 7"/>
    <w:basedOn w:val="Normal"/>
    <w:next w:val="Normal"/>
    <w:link w:val="Naslov7Char"/>
    <w:qFormat/>
    <w:rsid w:val="00D35FDE"/>
    <w:pPr>
      <w:numPr>
        <w:ilvl w:val="6"/>
        <w:numId w:val="11"/>
      </w:numPr>
      <w:spacing w:before="240" w:after="60" w:line="240" w:lineRule="auto"/>
      <w:jc w:val="both"/>
      <w:outlineLvl w:val="6"/>
    </w:pPr>
    <w:rPr>
      <w:rFonts w:ascii="Arial" w:eastAsia="Times New Roman" w:hAnsi="Arial" w:cs="Times New Roman"/>
      <w:szCs w:val="24"/>
    </w:rPr>
  </w:style>
  <w:style w:type="paragraph" w:styleId="Naslov8">
    <w:name w:val="heading 8"/>
    <w:basedOn w:val="Normal"/>
    <w:next w:val="Normal"/>
    <w:link w:val="Naslov8Char"/>
    <w:qFormat/>
    <w:rsid w:val="00D35FDE"/>
    <w:pPr>
      <w:numPr>
        <w:ilvl w:val="7"/>
        <w:numId w:val="11"/>
      </w:numPr>
      <w:spacing w:before="240" w:after="60" w:line="240" w:lineRule="auto"/>
      <w:jc w:val="both"/>
      <w:outlineLvl w:val="7"/>
    </w:pPr>
    <w:rPr>
      <w:rFonts w:ascii="Arial" w:eastAsia="Times New Roman" w:hAnsi="Arial" w:cs="Times New Roman"/>
      <w:iCs/>
      <w:szCs w:val="24"/>
    </w:rPr>
  </w:style>
  <w:style w:type="paragraph" w:styleId="Naslov9">
    <w:name w:val="heading 9"/>
    <w:basedOn w:val="Normal"/>
    <w:next w:val="Normal"/>
    <w:link w:val="Naslov9Char"/>
    <w:qFormat/>
    <w:rsid w:val="00D35FDE"/>
    <w:pPr>
      <w:numPr>
        <w:ilvl w:val="8"/>
        <w:numId w:val="11"/>
      </w:numPr>
      <w:spacing w:before="240" w:after="60" w:line="240" w:lineRule="auto"/>
      <w:jc w:val="both"/>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36A2"/>
    <w:pPr>
      <w:ind w:left="720"/>
      <w:contextualSpacing/>
    </w:pPr>
  </w:style>
  <w:style w:type="paragraph" w:styleId="Zaglavlje">
    <w:name w:val="header"/>
    <w:basedOn w:val="Normal"/>
    <w:link w:val="ZaglavljeChar"/>
    <w:unhideWhenUsed/>
    <w:rsid w:val="000217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1726"/>
  </w:style>
  <w:style w:type="paragraph" w:styleId="Podnoje">
    <w:name w:val="footer"/>
    <w:basedOn w:val="Normal"/>
    <w:link w:val="PodnojeChar"/>
    <w:uiPriority w:val="99"/>
    <w:unhideWhenUsed/>
    <w:rsid w:val="000217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1726"/>
  </w:style>
  <w:style w:type="paragraph" w:styleId="Tekstbalonia">
    <w:name w:val="Balloon Text"/>
    <w:basedOn w:val="Normal"/>
    <w:link w:val="TekstbaloniaChar"/>
    <w:uiPriority w:val="99"/>
    <w:semiHidden/>
    <w:unhideWhenUsed/>
    <w:rsid w:val="00782A6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Referencakomentara">
    <w:name w:val="annotation reference"/>
    <w:basedOn w:val="Zadanifontodlomka"/>
    <w:uiPriority w:val="99"/>
    <w:unhideWhenUsed/>
    <w:rsid w:val="000F1198"/>
    <w:rPr>
      <w:sz w:val="16"/>
      <w:szCs w:val="16"/>
    </w:rPr>
  </w:style>
  <w:style w:type="paragraph" w:styleId="Tekstkomentara">
    <w:name w:val="annotation text"/>
    <w:aliases w:val=" Char Char,Char Char"/>
    <w:basedOn w:val="Normal"/>
    <w:link w:val="TekstkomentaraChar"/>
    <w:uiPriority w:val="99"/>
    <w:unhideWhenUsed/>
    <w:qFormat/>
    <w:rsid w:val="000F1198"/>
    <w:pPr>
      <w:spacing w:line="240" w:lineRule="auto"/>
    </w:pPr>
    <w:rPr>
      <w:sz w:val="20"/>
      <w:szCs w:val="20"/>
    </w:rPr>
  </w:style>
  <w:style w:type="character" w:customStyle="1" w:styleId="TekstkomentaraChar">
    <w:name w:val="Tekst komentara Char"/>
    <w:aliases w:val=" Char Char Char,Char Char Char"/>
    <w:basedOn w:val="Zadanifontodlomka"/>
    <w:link w:val="Tekstkomentara"/>
    <w:uiPriority w:val="99"/>
    <w:qFormat/>
    <w:rsid w:val="000F1198"/>
    <w:rPr>
      <w:sz w:val="20"/>
      <w:szCs w:val="20"/>
    </w:rPr>
  </w:style>
  <w:style w:type="paragraph" w:styleId="Predmetkomentara">
    <w:name w:val="annotation subject"/>
    <w:basedOn w:val="Tekstkomentara"/>
    <w:next w:val="Tekstkomentara"/>
    <w:link w:val="PredmetkomentaraChar"/>
    <w:uiPriority w:val="99"/>
    <w:semiHidden/>
    <w:unhideWhenUsed/>
    <w:rsid w:val="000F1198"/>
    <w:rPr>
      <w:b/>
      <w:bCs/>
    </w:rPr>
  </w:style>
  <w:style w:type="character" w:customStyle="1" w:styleId="PredmetkomentaraChar">
    <w:name w:val="Predmet komentara Char"/>
    <w:basedOn w:val="TekstkomentaraChar"/>
    <w:link w:val="Predmetkomentara"/>
    <w:uiPriority w:val="99"/>
    <w:semiHidden/>
    <w:rsid w:val="000F1198"/>
    <w:rPr>
      <w:b/>
      <w:bCs/>
      <w:sz w:val="20"/>
      <w:szCs w:val="20"/>
    </w:rPr>
  </w:style>
  <w:style w:type="character" w:customStyle="1" w:styleId="Naslov1Char">
    <w:name w:val="Naslov 1 Char"/>
    <w:basedOn w:val="Zadanifontodlomka"/>
    <w:link w:val="Naslov1"/>
    <w:uiPriority w:val="9"/>
    <w:rsid w:val="00D35FDE"/>
    <w:rPr>
      <w:rFonts w:ascii="Arial" w:eastAsia="Times New Roman" w:hAnsi="Arial" w:cs="Times New Roman"/>
      <w:b/>
      <w:szCs w:val="24"/>
      <w:u w:val="single"/>
      <w:lang w:val="hr-HR" w:eastAsia="hr-HR"/>
    </w:rPr>
  </w:style>
  <w:style w:type="character" w:customStyle="1" w:styleId="Naslov2Char">
    <w:name w:val="Naslov 2 Char"/>
    <w:basedOn w:val="Zadanifontodlomka"/>
    <w:link w:val="Naslov2"/>
    <w:uiPriority w:val="9"/>
    <w:rsid w:val="00D35FDE"/>
    <w:rPr>
      <w:rFonts w:ascii="Arial" w:eastAsia="Times New Roman" w:hAnsi="Arial" w:cs="Arial"/>
      <w:b/>
      <w:bCs/>
      <w:iCs/>
      <w:lang w:val="hr-HR" w:eastAsia="hr-HR"/>
    </w:rPr>
  </w:style>
  <w:style w:type="character" w:customStyle="1" w:styleId="Naslov3Char">
    <w:name w:val="Naslov 3 Char"/>
    <w:basedOn w:val="Zadanifontodlomka"/>
    <w:link w:val="Naslov3"/>
    <w:uiPriority w:val="9"/>
    <w:rsid w:val="00D35FDE"/>
    <w:rPr>
      <w:rFonts w:ascii="Arial" w:eastAsia="Times New Roman" w:hAnsi="Arial" w:cs="Arial"/>
      <w:bCs/>
      <w:i/>
      <w:smallCaps/>
      <w:lang w:val="hr-HR"/>
    </w:rPr>
  </w:style>
  <w:style w:type="character" w:customStyle="1" w:styleId="Naslov4Char">
    <w:name w:val="Naslov 4 Char"/>
    <w:basedOn w:val="Zadanifontodlomka"/>
    <w:link w:val="Naslov4"/>
    <w:rsid w:val="00D35FDE"/>
    <w:rPr>
      <w:rFonts w:ascii="Arial" w:eastAsia="Times New Roman" w:hAnsi="Arial" w:cs="Times New Roman"/>
      <w:bCs/>
      <w:lang w:val="hr-HR"/>
    </w:rPr>
  </w:style>
  <w:style w:type="character" w:customStyle="1" w:styleId="Naslov5Char">
    <w:name w:val="Naslov 5 Char"/>
    <w:basedOn w:val="Zadanifontodlomka"/>
    <w:link w:val="Naslov5"/>
    <w:rsid w:val="00D35FDE"/>
    <w:rPr>
      <w:rFonts w:ascii="Arial" w:eastAsia="Times New Roman" w:hAnsi="Arial" w:cs="Times New Roman"/>
      <w:bCs/>
      <w:iCs/>
      <w:szCs w:val="26"/>
      <w:lang w:val="hr-HR"/>
    </w:rPr>
  </w:style>
  <w:style w:type="character" w:customStyle="1" w:styleId="Naslov6Char">
    <w:name w:val="Naslov 6 Char"/>
    <w:basedOn w:val="Zadanifontodlomka"/>
    <w:link w:val="Naslov6"/>
    <w:rsid w:val="00D35FDE"/>
    <w:rPr>
      <w:rFonts w:ascii="Arial" w:eastAsia="Times New Roman" w:hAnsi="Arial" w:cs="Times New Roman"/>
      <w:bCs/>
      <w:lang w:val="hr-HR"/>
    </w:rPr>
  </w:style>
  <w:style w:type="character" w:customStyle="1" w:styleId="Naslov7Char">
    <w:name w:val="Naslov 7 Char"/>
    <w:basedOn w:val="Zadanifontodlomka"/>
    <w:link w:val="Naslov7"/>
    <w:rsid w:val="00D35FDE"/>
    <w:rPr>
      <w:rFonts w:ascii="Arial" w:eastAsia="Times New Roman" w:hAnsi="Arial" w:cs="Times New Roman"/>
      <w:szCs w:val="24"/>
      <w:lang w:val="hr-HR"/>
    </w:rPr>
  </w:style>
  <w:style w:type="character" w:customStyle="1" w:styleId="Naslov8Char">
    <w:name w:val="Naslov 8 Char"/>
    <w:basedOn w:val="Zadanifontodlomka"/>
    <w:link w:val="Naslov8"/>
    <w:rsid w:val="00D35FDE"/>
    <w:rPr>
      <w:rFonts w:ascii="Arial" w:eastAsia="Times New Roman" w:hAnsi="Arial" w:cs="Times New Roman"/>
      <w:iCs/>
      <w:szCs w:val="24"/>
      <w:lang w:val="hr-HR"/>
    </w:rPr>
  </w:style>
  <w:style w:type="character" w:customStyle="1" w:styleId="Naslov9Char">
    <w:name w:val="Naslov 9 Char"/>
    <w:basedOn w:val="Zadanifontodlomka"/>
    <w:link w:val="Naslov9"/>
    <w:rsid w:val="00D35FDE"/>
    <w:rPr>
      <w:rFonts w:ascii="Arial" w:eastAsia="Times New Roman" w:hAnsi="Arial" w:cs="Arial"/>
      <w:lang w:val="hr-HR"/>
    </w:rPr>
  </w:style>
  <w:style w:type="table" w:styleId="Reetkatablice">
    <w:name w:val="Table Grid"/>
    <w:basedOn w:val="Obinatablica"/>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nhideWhenUsed/>
    <w:rsid w:val="00FB041B"/>
    <w:rPr>
      <w:color w:val="00A3E0" w:themeColor="hyperlink"/>
      <w:u w:val="single"/>
    </w:rPr>
  </w:style>
  <w:style w:type="paragraph" w:styleId="Revizija">
    <w:name w:val="Revision"/>
    <w:hidden/>
    <w:uiPriority w:val="99"/>
    <w:semiHidden/>
    <w:rsid w:val="00840C1F"/>
    <w:pPr>
      <w:spacing w:after="0" w:line="240" w:lineRule="auto"/>
    </w:pPr>
    <w:rPr>
      <w:lang w:val="hr-HR"/>
    </w:rPr>
  </w:style>
  <w:style w:type="paragraph" w:styleId="Bezproreda">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character" w:styleId="Nerijeenospominjanje">
    <w:name w:val="Unresolved Mention"/>
    <w:basedOn w:val="Zadanifontodlomka"/>
    <w:uiPriority w:val="99"/>
    <w:semiHidden/>
    <w:unhideWhenUsed/>
    <w:rsid w:val="00AB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jkavian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8BF2-7BD3-47ED-9612-ACBE27D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6140</Words>
  <Characters>35002</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2021-01-31T11:59:00Z</dcterms:created>
  <dcterms:modified xsi:type="dcterms:W3CDTF">2021-03-08T08:48:00Z</dcterms:modified>
</cp:coreProperties>
</file>